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88D" w:rsidRPr="00102D75" w:rsidRDefault="006A488D" w:rsidP="00E15468">
      <w:pPr>
        <w:pStyle w:val="FR1"/>
        <w:spacing w:before="0" w:line="276" w:lineRule="auto"/>
        <w:ind w:left="0"/>
        <w:rPr>
          <w:rFonts w:ascii="Times New Roman" w:hAnsi="Times New Roman" w:cs="Times New Roman"/>
          <w:b/>
          <w:i w:val="0"/>
          <w:sz w:val="22"/>
          <w:szCs w:val="22"/>
        </w:rPr>
      </w:pPr>
    </w:p>
    <w:p w:rsidR="00ED413E" w:rsidRPr="00102D75" w:rsidRDefault="00713331" w:rsidP="00544E5C">
      <w:pPr>
        <w:pStyle w:val="FR1"/>
        <w:spacing w:before="0" w:line="276" w:lineRule="auto"/>
        <w:ind w:left="0"/>
        <w:jc w:val="center"/>
        <w:rPr>
          <w:rFonts w:ascii="Times New Roman" w:hAnsi="Times New Roman" w:cs="Times New Roman"/>
          <w:b/>
          <w:i w:val="0"/>
          <w:sz w:val="22"/>
          <w:szCs w:val="22"/>
        </w:rPr>
      </w:pPr>
      <w:r w:rsidRPr="00102D75">
        <w:rPr>
          <w:rFonts w:ascii="Times New Roman" w:hAnsi="Times New Roman" w:cs="Times New Roman"/>
          <w:b/>
          <w:i w:val="0"/>
          <w:sz w:val="22"/>
          <w:szCs w:val="22"/>
        </w:rPr>
        <w:t xml:space="preserve">Договор </w:t>
      </w:r>
      <w:r w:rsidR="00ED413E" w:rsidRPr="00102D75">
        <w:rPr>
          <w:rFonts w:ascii="Times New Roman" w:hAnsi="Times New Roman" w:cs="Times New Roman"/>
          <w:b/>
          <w:i w:val="0"/>
          <w:sz w:val="22"/>
          <w:szCs w:val="22"/>
        </w:rPr>
        <w:t xml:space="preserve">№ </w:t>
      </w:r>
      <w:r w:rsidR="00ED413E" w:rsidRPr="00102D75">
        <w:rPr>
          <w:rFonts w:ascii="Times New Roman" w:hAnsi="Times New Roman" w:cs="Times New Roman"/>
          <w:i w:val="0"/>
          <w:sz w:val="22"/>
          <w:szCs w:val="22"/>
        </w:rPr>
        <w:t>________</w:t>
      </w:r>
    </w:p>
    <w:p w:rsidR="00ED5E22" w:rsidRDefault="00713331" w:rsidP="00F42A6E">
      <w:pPr>
        <w:pStyle w:val="FR1"/>
        <w:spacing w:before="0" w:line="276" w:lineRule="auto"/>
        <w:ind w:left="0"/>
        <w:jc w:val="center"/>
        <w:rPr>
          <w:rFonts w:ascii="Times New Roman" w:hAnsi="Times New Roman" w:cs="Times New Roman"/>
          <w:b/>
          <w:i w:val="0"/>
          <w:sz w:val="22"/>
          <w:szCs w:val="22"/>
        </w:rPr>
      </w:pPr>
      <w:r w:rsidRPr="00102D75">
        <w:rPr>
          <w:rFonts w:ascii="Times New Roman" w:hAnsi="Times New Roman" w:cs="Times New Roman"/>
          <w:b/>
          <w:i w:val="0"/>
          <w:sz w:val="22"/>
          <w:szCs w:val="22"/>
        </w:rPr>
        <w:t xml:space="preserve">участия в долевом строительстве </w:t>
      </w:r>
    </w:p>
    <w:p w:rsidR="00F42A6E" w:rsidRPr="00E15468" w:rsidRDefault="00F42A6E" w:rsidP="00F42A6E">
      <w:pPr>
        <w:pStyle w:val="FR1"/>
        <w:spacing w:before="0" w:line="276" w:lineRule="auto"/>
        <w:ind w:left="0"/>
        <w:jc w:val="center"/>
        <w:rPr>
          <w:rFonts w:ascii="Times New Roman" w:hAnsi="Times New Roman" w:cs="Times New Roman"/>
          <w:i w:val="0"/>
          <w:sz w:val="4"/>
          <w:szCs w:val="4"/>
        </w:rPr>
      </w:pPr>
    </w:p>
    <w:p w:rsidR="00ED5E22" w:rsidRDefault="00ED5E22" w:rsidP="00544E5C">
      <w:pPr>
        <w:pStyle w:val="FR1"/>
        <w:spacing w:before="0" w:line="276" w:lineRule="auto"/>
        <w:ind w:left="0"/>
        <w:rPr>
          <w:rFonts w:ascii="Times New Roman" w:hAnsi="Times New Roman" w:cs="Times New Roman"/>
          <w:b/>
          <w:i w:val="0"/>
          <w:sz w:val="22"/>
          <w:szCs w:val="22"/>
        </w:rPr>
      </w:pPr>
      <w:r w:rsidRPr="00102D75">
        <w:rPr>
          <w:rFonts w:ascii="Times New Roman" w:hAnsi="Times New Roman" w:cs="Times New Roman"/>
          <w:b/>
          <w:i w:val="0"/>
          <w:sz w:val="22"/>
          <w:szCs w:val="22"/>
        </w:rPr>
        <w:t>Московская область,</w:t>
      </w:r>
      <w:r w:rsidR="00F46935" w:rsidRPr="00102D75">
        <w:rPr>
          <w:rFonts w:ascii="Times New Roman" w:hAnsi="Times New Roman" w:cs="Times New Roman"/>
          <w:b/>
          <w:i w:val="0"/>
          <w:sz w:val="22"/>
          <w:szCs w:val="22"/>
        </w:rPr>
        <w:t xml:space="preserve"> д. </w:t>
      </w:r>
      <w:proofErr w:type="spellStart"/>
      <w:r w:rsidR="00F46935" w:rsidRPr="00102D75">
        <w:rPr>
          <w:rFonts w:ascii="Times New Roman" w:hAnsi="Times New Roman" w:cs="Times New Roman"/>
          <w:b/>
          <w:i w:val="0"/>
          <w:sz w:val="22"/>
          <w:szCs w:val="22"/>
        </w:rPr>
        <w:t>Рузино</w:t>
      </w:r>
      <w:proofErr w:type="spellEnd"/>
      <w:r w:rsidR="00300C4D" w:rsidRPr="00102D75">
        <w:rPr>
          <w:rFonts w:ascii="Times New Roman" w:hAnsi="Times New Roman" w:cs="Times New Roman"/>
          <w:b/>
          <w:i w:val="0"/>
          <w:sz w:val="22"/>
          <w:szCs w:val="22"/>
        </w:rPr>
        <w:tab/>
      </w:r>
      <w:r w:rsidR="00300C4D" w:rsidRPr="00102D75">
        <w:rPr>
          <w:rFonts w:ascii="Times New Roman" w:hAnsi="Times New Roman" w:cs="Times New Roman"/>
          <w:b/>
          <w:i w:val="0"/>
          <w:sz w:val="22"/>
          <w:szCs w:val="22"/>
        </w:rPr>
        <w:tab/>
      </w:r>
      <w:r w:rsidR="00300C4D" w:rsidRPr="00102D75">
        <w:rPr>
          <w:rFonts w:ascii="Times New Roman" w:hAnsi="Times New Roman" w:cs="Times New Roman"/>
          <w:b/>
          <w:i w:val="0"/>
          <w:sz w:val="22"/>
          <w:szCs w:val="22"/>
        </w:rPr>
        <w:tab/>
        <w:t xml:space="preserve">               </w:t>
      </w:r>
      <w:r w:rsidR="00F92FB6" w:rsidRPr="00102D75">
        <w:rPr>
          <w:rFonts w:ascii="Times New Roman" w:hAnsi="Times New Roman" w:cs="Times New Roman"/>
          <w:b/>
          <w:i w:val="0"/>
          <w:sz w:val="22"/>
          <w:szCs w:val="22"/>
        </w:rPr>
        <w:t xml:space="preserve">     </w:t>
      </w:r>
      <w:r w:rsidR="00F46935" w:rsidRPr="00102D75">
        <w:rPr>
          <w:rFonts w:ascii="Times New Roman" w:hAnsi="Times New Roman" w:cs="Times New Roman"/>
          <w:b/>
          <w:i w:val="0"/>
          <w:sz w:val="22"/>
          <w:szCs w:val="22"/>
        </w:rPr>
        <w:t xml:space="preserve">               </w:t>
      </w:r>
      <w:r w:rsidR="00F92FB6" w:rsidRPr="00102D75">
        <w:rPr>
          <w:rFonts w:ascii="Times New Roman" w:hAnsi="Times New Roman" w:cs="Times New Roman"/>
          <w:b/>
          <w:i w:val="0"/>
          <w:sz w:val="22"/>
          <w:szCs w:val="22"/>
        </w:rPr>
        <w:t xml:space="preserve"> </w:t>
      </w:r>
      <w:r w:rsidR="00242B1E" w:rsidRPr="00102D75">
        <w:rPr>
          <w:rFonts w:ascii="Times New Roman" w:hAnsi="Times New Roman" w:cs="Times New Roman"/>
          <w:b/>
          <w:i w:val="0"/>
          <w:sz w:val="22"/>
          <w:szCs w:val="22"/>
        </w:rPr>
        <w:t xml:space="preserve">    </w:t>
      </w:r>
      <w:r w:rsidR="00121DAB" w:rsidRPr="00102D75">
        <w:rPr>
          <w:rFonts w:ascii="Times New Roman" w:hAnsi="Times New Roman" w:cs="Times New Roman"/>
          <w:b/>
          <w:i w:val="0"/>
          <w:sz w:val="22"/>
          <w:szCs w:val="22"/>
        </w:rPr>
        <w:t xml:space="preserve">«__» __________ </w:t>
      </w:r>
      <w:r w:rsidR="002B2949">
        <w:rPr>
          <w:rFonts w:ascii="Times New Roman" w:hAnsi="Times New Roman" w:cs="Times New Roman"/>
          <w:b/>
          <w:i w:val="0"/>
          <w:sz w:val="22"/>
          <w:szCs w:val="22"/>
        </w:rPr>
        <w:t>20</w:t>
      </w:r>
      <w:r w:rsidR="00105CE0">
        <w:rPr>
          <w:rFonts w:ascii="Times New Roman" w:hAnsi="Times New Roman" w:cs="Times New Roman"/>
          <w:b/>
          <w:i w:val="0"/>
          <w:sz w:val="22"/>
          <w:szCs w:val="22"/>
        </w:rPr>
        <w:t>_</w:t>
      </w:r>
      <w:r w:rsidR="00105CE0" w:rsidRPr="00102D75">
        <w:rPr>
          <w:rFonts w:ascii="Times New Roman" w:hAnsi="Times New Roman" w:cs="Times New Roman"/>
          <w:b/>
          <w:i w:val="0"/>
          <w:sz w:val="22"/>
          <w:szCs w:val="22"/>
        </w:rPr>
        <w:t xml:space="preserve"> </w:t>
      </w:r>
      <w:r w:rsidRPr="00102D75">
        <w:rPr>
          <w:rFonts w:ascii="Times New Roman" w:hAnsi="Times New Roman" w:cs="Times New Roman"/>
          <w:b/>
          <w:i w:val="0"/>
          <w:sz w:val="22"/>
          <w:szCs w:val="22"/>
        </w:rPr>
        <w:t>г.</w:t>
      </w:r>
    </w:p>
    <w:p w:rsidR="003731E2" w:rsidRPr="00102D75" w:rsidRDefault="003731E2" w:rsidP="00544E5C">
      <w:pPr>
        <w:pStyle w:val="FR1"/>
        <w:spacing w:before="0" w:line="276" w:lineRule="auto"/>
        <w:ind w:left="0"/>
        <w:rPr>
          <w:rFonts w:ascii="Times New Roman" w:hAnsi="Times New Roman" w:cs="Times New Roman"/>
          <w:b/>
          <w:i w:val="0"/>
          <w:sz w:val="22"/>
          <w:szCs w:val="22"/>
        </w:rPr>
      </w:pPr>
    </w:p>
    <w:p w:rsidR="00713331" w:rsidRDefault="00713331" w:rsidP="00544E5C">
      <w:pPr>
        <w:pStyle w:val="a5"/>
        <w:spacing w:line="276" w:lineRule="auto"/>
        <w:rPr>
          <w:b/>
          <w:sz w:val="4"/>
          <w:szCs w:val="4"/>
        </w:rPr>
      </w:pPr>
    </w:p>
    <w:p w:rsidR="00F42A6E" w:rsidRPr="00F42A6E" w:rsidRDefault="00F42A6E" w:rsidP="00544E5C">
      <w:pPr>
        <w:pStyle w:val="a5"/>
        <w:spacing w:line="276" w:lineRule="auto"/>
        <w:rPr>
          <w:b/>
          <w:sz w:val="4"/>
          <w:szCs w:val="4"/>
        </w:rPr>
      </w:pPr>
    </w:p>
    <w:p w:rsidR="003F513D" w:rsidRPr="00102D75" w:rsidRDefault="00300C4D" w:rsidP="00D03558">
      <w:pPr>
        <w:pStyle w:val="af4"/>
        <w:shd w:val="clear" w:color="auto" w:fill="FFFFFF"/>
        <w:spacing w:before="0" w:beforeAutospacing="0" w:after="0" w:afterAutospacing="0" w:line="276" w:lineRule="auto"/>
        <w:ind w:firstLine="567"/>
        <w:jc w:val="both"/>
        <w:textAlignment w:val="top"/>
        <w:rPr>
          <w:rStyle w:val="apple-converted-space"/>
          <w:sz w:val="22"/>
          <w:szCs w:val="22"/>
        </w:rPr>
      </w:pPr>
      <w:r w:rsidRPr="00102D75">
        <w:rPr>
          <w:b/>
          <w:sz w:val="22"/>
          <w:szCs w:val="22"/>
        </w:rPr>
        <w:t>Общество с ограниченной ответственностью «</w:t>
      </w:r>
      <w:r w:rsidR="00422703">
        <w:rPr>
          <w:b/>
          <w:sz w:val="22"/>
          <w:szCs w:val="22"/>
        </w:rPr>
        <w:t xml:space="preserve">Специализированный застройщик </w:t>
      </w:r>
      <w:r w:rsidR="00F46935" w:rsidRPr="00102D75">
        <w:rPr>
          <w:b/>
          <w:sz w:val="22"/>
          <w:szCs w:val="22"/>
        </w:rPr>
        <w:t>Кутузовское-1</w:t>
      </w:r>
      <w:r w:rsidRPr="00102D75">
        <w:rPr>
          <w:b/>
          <w:sz w:val="22"/>
          <w:szCs w:val="22"/>
        </w:rPr>
        <w:t>»</w:t>
      </w:r>
      <w:r w:rsidRPr="00102D75">
        <w:rPr>
          <w:sz w:val="22"/>
          <w:szCs w:val="22"/>
        </w:rPr>
        <w:t xml:space="preserve">, ИНН/КПП </w:t>
      </w:r>
      <w:r w:rsidR="00F46935" w:rsidRPr="00102D75">
        <w:rPr>
          <w:sz w:val="22"/>
          <w:szCs w:val="22"/>
        </w:rPr>
        <w:t>5044074560</w:t>
      </w:r>
      <w:r w:rsidRPr="00102D75">
        <w:rPr>
          <w:sz w:val="22"/>
          <w:szCs w:val="22"/>
        </w:rPr>
        <w:t>/</w:t>
      </w:r>
      <w:r w:rsidR="00257A77" w:rsidRPr="00102D75">
        <w:rPr>
          <w:sz w:val="22"/>
          <w:szCs w:val="22"/>
        </w:rPr>
        <w:t>504401001</w:t>
      </w:r>
      <w:r w:rsidRPr="00102D75">
        <w:rPr>
          <w:sz w:val="22"/>
          <w:szCs w:val="22"/>
        </w:rPr>
        <w:t>,</w:t>
      </w:r>
      <w:r w:rsidR="00D95759" w:rsidRPr="00102D75">
        <w:rPr>
          <w:sz w:val="22"/>
          <w:szCs w:val="22"/>
        </w:rPr>
        <w:t xml:space="preserve"> внесено в Единый государственный реестр юридических лиц 20.05.2010 года за основным государственным регистрационным номером (ОГРН) 1105044001930, что подтверждается Свидетельством о государственной регистрации юридического лица, выданным Инспекцией Федеральной налоговой службы России по г. Солнечногорску Московской области 20 мая 2010 года,</w:t>
      </w:r>
      <w:r w:rsidRPr="00102D75">
        <w:rPr>
          <w:sz w:val="22"/>
          <w:szCs w:val="22"/>
        </w:rPr>
        <w:t xml:space="preserve"> адрес (место нахождения) постоянно действующего исполнительного органа юридического лица: </w:t>
      </w:r>
      <w:r w:rsidR="001B0E9B" w:rsidRPr="00102D75">
        <w:rPr>
          <w:sz w:val="22"/>
          <w:szCs w:val="22"/>
        </w:rPr>
        <w:t xml:space="preserve">Российская Федерация, 141544, Московская область, </w:t>
      </w:r>
      <w:proofErr w:type="spellStart"/>
      <w:r w:rsidR="001B0E9B" w:rsidRPr="00102D75">
        <w:rPr>
          <w:sz w:val="22"/>
          <w:szCs w:val="22"/>
        </w:rPr>
        <w:t>Солнечногорский</w:t>
      </w:r>
      <w:proofErr w:type="spellEnd"/>
      <w:r w:rsidR="001B0E9B" w:rsidRPr="00102D75">
        <w:rPr>
          <w:sz w:val="22"/>
          <w:szCs w:val="22"/>
        </w:rPr>
        <w:t xml:space="preserve"> район, д. </w:t>
      </w:r>
      <w:proofErr w:type="spellStart"/>
      <w:r w:rsidR="001B0E9B" w:rsidRPr="00102D75">
        <w:rPr>
          <w:sz w:val="22"/>
          <w:szCs w:val="22"/>
        </w:rPr>
        <w:t>Рузино</w:t>
      </w:r>
      <w:proofErr w:type="spellEnd"/>
      <w:r w:rsidR="001B0E9B" w:rsidRPr="00102D75">
        <w:rPr>
          <w:sz w:val="22"/>
          <w:szCs w:val="22"/>
        </w:rPr>
        <w:t xml:space="preserve">, микрорайон </w:t>
      </w:r>
      <w:r w:rsidR="001B0E9B" w:rsidRPr="00AE7BAD">
        <w:rPr>
          <w:sz w:val="22"/>
          <w:szCs w:val="22"/>
        </w:rPr>
        <w:t>Кутузовский, дом 2, этаж 1, пом. XI</w:t>
      </w:r>
      <w:r w:rsidRPr="00AE7BAD">
        <w:rPr>
          <w:sz w:val="22"/>
          <w:szCs w:val="22"/>
        </w:rPr>
        <w:t>, именуемое в дальнейшем «</w:t>
      </w:r>
      <w:r w:rsidRPr="00AE7BAD">
        <w:rPr>
          <w:rStyle w:val="af3"/>
          <w:sz w:val="22"/>
          <w:szCs w:val="22"/>
          <w:bdr w:val="none" w:sz="0" w:space="0" w:color="auto" w:frame="1"/>
        </w:rPr>
        <w:t>Застройщик</w:t>
      </w:r>
      <w:r w:rsidRPr="00AE7BAD">
        <w:rPr>
          <w:sz w:val="22"/>
          <w:szCs w:val="22"/>
        </w:rPr>
        <w:t>»,</w:t>
      </w:r>
      <w:r w:rsidRPr="00AE7BAD">
        <w:rPr>
          <w:rStyle w:val="apple-converted-space"/>
          <w:sz w:val="22"/>
          <w:szCs w:val="22"/>
        </w:rPr>
        <w:t> </w:t>
      </w:r>
      <w:r w:rsidRPr="00AE7BAD">
        <w:rPr>
          <w:sz w:val="22"/>
          <w:szCs w:val="22"/>
        </w:rPr>
        <w:t xml:space="preserve">в лице </w:t>
      </w:r>
      <w:r w:rsidR="002C4CAA" w:rsidRPr="00AE7BAD">
        <w:rPr>
          <w:sz w:val="22"/>
          <w:szCs w:val="22"/>
        </w:rPr>
        <w:t>Генерального директора</w:t>
      </w:r>
      <w:r w:rsidR="00AE7BAD" w:rsidRPr="00AE7BAD">
        <w:rPr>
          <w:sz w:val="22"/>
          <w:szCs w:val="22"/>
        </w:rPr>
        <w:t xml:space="preserve"> Мельникова Александра Геннадьевича</w:t>
      </w:r>
      <w:r w:rsidR="00F80635" w:rsidRPr="00AE7BAD">
        <w:rPr>
          <w:sz w:val="22"/>
          <w:szCs w:val="22"/>
        </w:rPr>
        <w:t>, действующего</w:t>
      </w:r>
      <w:r w:rsidR="00F80635" w:rsidRPr="00102D75">
        <w:rPr>
          <w:sz w:val="22"/>
          <w:szCs w:val="22"/>
        </w:rPr>
        <w:t xml:space="preserve"> на основании </w:t>
      </w:r>
      <w:r w:rsidR="002C4CAA" w:rsidRPr="00102D75">
        <w:rPr>
          <w:sz w:val="22"/>
          <w:szCs w:val="22"/>
        </w:rPr>
        <w:t>Устава</w:t>
      </w:r>
      <w:r w:rsidR="0026577D" w:rsidRPr="00102D75">
        <w:rPr>
          <w:sz w:val="22"/>
          <w:szCs w:val="22"/>
        </w:rPr>
        <w:t xml:space="preserve">, </w:t>
      </w:r>
      <w:r w:rsidRPr="00102D75">
        <w:rPr>
          <w:sz w:val="22"/>
          <w:szCs w:val="22"/>
        </w:rPr>
        <w:t>с одной стороны, и</w:t>
      </w:r>
      <w:r w:rsidRPr="00102D75">
        <w:rPr>
          <w:rStyle w:val="apple-converted-space"/>
          <w:sz w:val="22"/>
          <w:szCs w:val="22"/>
        </w:rPr>
        <w:t> </w:t>
      </w:r>
    </w:p>
    <w:p w:rsidR="002F44F0" w:rsidRDefault="003F513D" w:rsidP="00D03558">
      <w:pPr>
        <w:spacing w:line="276" w:lineRule="auto"/>
        <w:ind w:firstLine="567"/>
        <w:jc w:val="both"/>
        <w:rPr>
          <w:sz w:val="22"/>
          <w:szCs w:val="22"/>
        </w:rPr>
      </w:pPr>
      <w:r w:rsidRPr="00102D75">
        <w:rPr>
          <w:b/>
          <w:sz w:val="22"/>
          <w:szCs w:val="22"/>
        </w:rPr>
        <w:t xml:space="preserve">Гражданин РФ </w:t>
      </w:r>
      <w:r w:rsidRPr="00102D75">
        <w:rPr>
          <w:sz w:val="22"/>
          <w:szCs w:val="22"/>
        </w:rPr>
        <w:fldChar w:fldCharType="begin"/>
      </w:r>
      <w:r w:rsidRPr="00102D75">
        <w:rPr>
          <w:sz w:val="22"/>
          <w:szCs w:val="22"/>
        </w:rPr>
        <w:instrText xml:space="preserve"> DOCVARIABLE  ПредставлениеКлиента  \* MERGEFORMAT </w:instrText>
      </w:r>
      <w:r w:rsidRPr="00102D75">
        <w:rPr>
          <w:sz w:val="22"/>
          <w:szCs w:val="22"/>
        </w:rPr>
        <w:fldChar w:fldCharType="separate"/>
      </w:r>
      <w:r w:rsidRPr="00102D75">
        <w:rPr>
          <w:sz w:val="22"/>
          <w:szCs w:val="22"/>
        </w:rPr>
        <w:t>_________, пол _________, ______ г</w:t>
      </w:r>
      <w:r w:rsidR="002A2D66" w:rsidRPr="00102D75">
        <w:rPr>
          <w:sz w:val="22"/>
          <w:szCs w:val="22"/>
        </w:rPr>
        <w:t>ода</w:t>
      </w:r>
      <w:r w:rsidRPr="00102D75">
        <w:rPr>
          <w:sz w:val="22"/>
          <w:szCs w:val="22"/>
        </w:rPr>
        <w:t xml:space="preserve"> рождения, место рождения</w:t>
      </w:r>
      <w:r w:rsidR="0026577D" w:rsidRPr="00102D75">
        <w:rPr>
          <w:sz w:val="22"/>
          <w:szCs w:val="22"/>
        </w:rPr>
        <w:t>:</w:t>
      </w:r>
      <w:r w:rsidRPr="00102D75">
        <w:rPr>
          <w:sz w:val="22"/>
          <w:szCs w:val="22"/>
        </w:rPr>
        <w:t xml:space="preserve"> _________, паспорт серия ________ № _______, выдан</w:t>
      </w:r>
      <w:r w:rsidR="0026577D" w:rsidRPr="00102D75">
        <w:rPr>
          <w:sz w:val="22"/>
          <w:szCs w:val="22"/>
        </w:rPr>
        <w:t>: дата, кем</w:t>
      </w:r>
      <w:r w:rsidRPr="00102D75">
        <w:rPr>
          <w:sz w:val="22"/>
          <w:szCs w:val="22"/>
        </w:rPr>
        <w:t>, код подразделения _______, зарегистрирован по адресу</w:t>
      </w:r>
      <w:r w:rsidR="0026577D" w:rsidRPr="00102D75">
        <w:rPr>
          <w:sz w:val="22"/>
          <w:szCs w:val="22"/>
        </w:rPr>
        <w:t>:</w:t>
      </w:r>
      <w:r w:rsidRPr="00102D75">
        <w:rPr>
          <w:sz w:val="22"/>
          <w:szCs w:val="22"/>
        </w:rPr>
        <w:t xml:space="preserve"> ___________________</w:t>
      </w:r>
      <w:r w:rsidRPr="00102D75">
        <w:rPr>
          <w:sz w:val="22"/>
          <w:szCs w:val="22"/>
        </w:rPr>
        <w:fldChar w:fldCharType="end"/>
      </w:r>
      <w:r w:rsidR="00D6051E" w:rsidRPr="00102D75">
        <w:rPr>
          <w:sz w:val="22"/>
          <w:szCs w:val="22"/>
        </w:rPr>
        <w:t>,</w:t>
      </w:r>
      <w:r w:rsidRPr="00102D75">
        <w:rPr>
          <w:sz w:val="22"/>
          <w:szCs w:val="22"/>
        </w:rPr>
        <w:t xml:space="preserve"> </w:t>
      </w:r>
      <w:r w:rsidR="00592E76" w:rsidRPr="00102D75">
        <w:rPr>
          <w:sz w:val="22"/>
          <w:szCs w:val="22"/>
        </w:rPr>
        <w:t xml:space="preserve">СНИЛС ____________, </w:t>
      </w:r>
      <w:r w:rsidR="00797994" w:rsidRPr="00102D75">
        <w:rPr>
          <w:sz w:val="22"/>
          <w:szCs w:val="22"/>
        </w:rPr>
        <w:t>именуемый</w:t>
      </w:r>
      <w:r w:rsidR="00D6051E" w:rsidRPr="00102D75">
        <w:rPr>
          <w:sz w:val="22"/>
          <w:szCs w:val="22"/>
        </w:rPr>
        <w:t xml:space="preserve"> в дальнейшем </w:t>
      </w:r>
      <w:r w:rsidRPr="00102D75">
        <w:rPr>
          <w:b/>
          <w:sz w:val="22"/>
          <w:szCs w:val="22"/>
        </w:rPr>
        <w:t>«Участник долевого строительства»</w:t>
      </w:r>
      <w:r w:rsidRPr="00102D75">
        <w:rPr>
          <w:sz w:val="22"/>
          <w:szCs w:val="22"/>
        </w:rPr>
        <w:t>, с другой стороны, вместе именуемые «Стороны», заключили настоящий Договор участия в долевом строительстве (далее — «Договор») о нижеследующем:</w:t>
      </w:r>
    </w:p>
    <w:p w:rsidR="003731E2" w:rsidRPr="00102D75" w:rsidRDefault="003731E2" w:rsidP="00D03558">
      <w:pPr>
        <w:spacing w:line="276" w:lineRule="auto"/>
        <w:ind w:firstLine="567"/>
        <w:jc w:val="both"/>
        <w:rPr>
          <w:sz w:val="22"/>
          <w:szCs w:val="22"/>
        </w:rPr>
      </w:pPr>
    </w:p>
    <w:p w:rsidR="008E3C95" w:rsidRPr="00E15468" w:rsidRDefault="008E3C95" w:rsidP="00301B24">
      <w:pPr>
        <w:spacing w:line="276" w:lineRule="auto"/>
        <w:ind w:firstLine="709"/>
        <w:jc w:val="both"/>
        <w:rPr>
          <w:sz w:val="2"/>
          <w:szCs w:val="2"/>
        </w:rPr>
      </w:pPr>
    </w:p>
    <w:p w:rsidR="00713331" w:rsidRDefault="00C863E4" w:rsidP="006578E6">
      <w:pPr>
        <w:pStyle w:val="a5"/>
        <w:numPr>
          <w:ilvl w:val="0"/>
          <w:numId w:val="8"/>
        </w:numPr>
        <w:spacing w:line="276" w:lineRule="auto"/>
        <w:jc w:val="center"/>
        <w:rPr>
          <w:b/>
          <w:sz w:val="22"/>
          <w:szCs w:val="22"/>
        </w:rPr>
      </w:pPr>
      <w:r w:rsidRPr="00102D75">
        <w:rPr>
          <w:b/>
          <w:sz w:val="22"/>
          <w:szCs w:val="22"/>
        </w:rPr>
        <w:t>Общие положения</w:t>
      </w:r>
    </w:p>
    <w:p w:rsidR="003B0995" w:rsidRPr="00F42A6E" w:rsidRDefault="003B0995" w:rsidP="003B0995">
      <w:pPr>
        <w:pStyle w:val="a5"/>
        <w:spacing w:line="276" w:lineRule="auto"/>
        <w:ind w:left="720"/>
        <w:rPr>
          <w:b/>
          <w:sz w:val="4"/>
          <w:szCs w:val="4"/>
        </w:rPr>
      </w:pPr>
    </w:p>
    <w:p w:rsidR="00713331" w:rsidRPr="00102D75" w:rsidRDefault="00713331" w:rsidP="00D03558">
      <w:pPr>
        <w:pStyle w:val="a5"/>
        <w:spacing w:line="276" w:lineRule="auto"/>
        <w:ind w:firstLine="567"/>
        <w:rPr>
          <w:sz w:val="22"/>
          <w:szCs w:val="22"/>
        </w:rPr>
      </w:pPr>
      <w:r w:rsidRPr="00102D75">
        <w:rPr>
          <w:sz w:val="22"/>
          <w:szCs w:val="22"/>
        </w:rPr>
        <w:t>1.1. В Договоре используются следующие основные понятия:</w:t>
      </w:r>
    </w:p>
    <w:p w:rsidR="00C863E4" w:rsidRPr="00102D75" w:rsidRDefault="00C863E4" w:rsidP="00544E5C">
      <w:pPr>
        <w:spacing w:line="276" w:lineRule="auto"/>
        <w:ind w:firstLine="567"/>
        <w:jc w:val="both"/>
        <w:rPr>
          <w:sz w:val="22"/>
          <w:szCs w:val="22"/>
        </w:rPr>
      </w:pPr>
      <w:r w:rsidRPr="00102D75">
        <w:rPr>
          <w:rStyle w:val="ab"/>
          <w:bCs/>
          <w:color w:val="auto"/>
          <w:sz w:val="22"/>
          <w:szCs w:val="22"/>
        </w:rPr>
        <w:t>Застройщик</w:t>
      </w:r>
      <w:r w:rsidRPr="00102D75">
        <w:rPr>
          <w:sz w:val="22"/>
          <w:szCs w:val="22"/>
        </w:rPr>
        <w: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rsidR="00C863E4" w:rsidRPr="00102D75" w:rsidRDefault="00C863E4" w:rsidP="00544E5C">
      <w:pPr>
        <w:spacing w:line="276" w:lineRule="auto"/>
        <w:ind w:firstLine="567"/>
        <w:jc w:val="both"/>
        <w:rPr>
          <w:sz w:val="22"/>
          <w:szCs w:val="22"/>
        </w:rPr>
      </w:pPr>
      <w:r w:rsidRPr="00102D75">
        <w:rPr>
          <w:b/>
          <w:sz w:val="22"/>
          <w:szCs w:val="22"/>
        </w:rPr>
        <w:t>Участник долевого строительства</w:t>
      </w:r>
      <w:r w:rsidR="00BA39E9" w:rsidRPr="00102D75">
        <w:rPr>
          <w:sz w:val="22"/>
          <w:szCs w:val="22"/>
        </w:rPr>
        <w:t xml:space="preserve"> — </w:t>
      </w:r>
      <w:r w:rsidR="00A67A31" w:rsidRPr="00102D75">
        <w:rPr>
          <w:sz w:val="22"/>
          <w:szCs w:val="22"/>
        </w:rPr>
        <w:t>физическ</w:t>
      </w:r>
      <w:r w:rsidR="00452AD9" w:rsidRPr="00102D75">
        <w:rPr>
          <w:sz w:val="22"/>
          <w:szCs w:val="22"/>
        </w:rPr>
        <w:t>ое</w:t>
      </w:r>
      <w:r w:rsidR="00A67A31" w:rsidRPr="00102D75">
        <w:rPr>
          <w:sz w:val="22"/>
          <w:szCs w:val="22"/>
        </w:rPr>
        <w:t xml:space="preserve"> или юридическ</w:t>
      </w:r>
      <w:r w:rsidR="00452AD9" w:rsidRPr="00102D75">
        <w:rPr>
          <w:sz w:val="22"/>
          <w:szCs w:val="22"/>
        </w:rPr>
        <w:t xml:space="preserve">ое </w:t>
      </w:r>
      <w:r w:rsidR="00A67A31" w:rsidRPr="00102D75">
        <w:rPr>
          <w:sz w:val="22"/>
          <w:szCs w:val="22"/>
        </w:rPr>
        <w:t>лиц</w:t>
      </w:r>
      <w:r w:rsidR="00452AD9" w:rsidRPr="00102D75">
        <w:rPr>
          <w:sz w:val="22"/>
          <w:szCs w:val="22"/>
        </w:rPr>
        <w:t>а</w:t>
      </w:r>
      <w:r w:rsidRPr="00102D75">
        <w:rPr>
          <w:sz w:val="22"/>
          <w:szCs w:val="22"/>
        </w:rPr>
        <w:t>, котор</w:t>
      </w:r>
      <w:r w:rsidR="00A67A31" w:rsidRPr="00102D75">
        <w:rPr>
          <w:sz w:val="22"/>
          <w:szCs w:val="22"/>
        </w:rPr>
        <w:t>ые</w:t>
      </w:r>
      <w:r w:rsidRPr="00102D75">
        <w:rPr>
          <w:sz w:val="22"/>
          <w:szCs w:val="22"/>
        </w:rPr>
        <w:t xml:space="preserve"> в соответствии с условиями Договора направля</w:t>
      </w:r>
      <w:r w:rsidR="00A67A31" w:rsidRPr="00102D75">
        <w:rPr>
          <w:sz w:val="22"/>
          <w:szCs w:val="22"/>
        </w:rPr>
        <w:t>ю</w:t>
      </w:r>
      <w:r w:rsidRPr="00102D75">
        <w:rPr>
          <w:sz w:val="22"/>
          <w:szCs w:val="22"/>
        </w:rPr>
        <w:t>т денежные средства на создание Объекта с целью возникновения у н</w:t>
      </w:r>
      <w:r w:rsidR="00A67A31" w:rsidRPr="00102D75">
        <w:rPr>
          <w:sz w:val="22"/>
          <w:szCs w:val="22"/>
        </w:rPr>
        <w:t>их</w:t>
      </w:r>
      <w:r w:rsidRPr="00102D75">
        <w:rPr>
          <w:sz w:val="22"/>
          <w:szCs w:val="22"/>
        </w:rPr>
        <w:t xml:space="preserve"> права собственности на Объект долевого строительства.</w:t>
      </w:r>
    </w:p>
    <w:p w:rsidR="00C863E4" w:rsidRPr="00102D75" w:rsidRDefault="00C863E4" w:rsidP="002C4CAA">
      <w:pPr>
        <w:spacing w:line="276" w:lineRule="auto"/>
        <w:ind w:firstLine="567"/>
        <w:jc w:val="both"/>
        <w:rPr>
          <w:sz w:val="22"/>
          <w:szCs w:val="22"/>
        </w:rPr>
      </w:pPr>
      <w:r w:rsidRPr="00102D75">
        <w:rPr>
          <w:b/>
          <w:sz w:val="22"/>
          <w:szCs w:val="22"/>
        </w:rPr>
        <w:t xml:space="preserve">Объект </w:t>
      </w:r>
      <w:r w:rsidRPr="00102D75">
        <w:rPr>
          <w:sz w:val="22"/>
          <w:szCs w:val="22"/>
        </w:rPr>
        <w:t>–</w:t>
      </w:r>
      <w:r w:rsidR="002C4AF4" w:rsidRPr="00102D75">
        <w:rPr>
          <w:sz w:val="22"/>
          <w:szCs w:val="22"/>
        </w:rPr>
        <w:t xml:space="preserve"> </w:t>
      </w:r>
      <w:r w:rsidR="002C4CAA" w:rsidRPr="00102D75">
        <w:rPr>
          <w:sz w:val="22"/>
          <w:szCs w:val="22"/>
        </w:rPr>
        <w:t xml:space="preserve">18-этажный 1-секционный многоквартирный жилой дом </w:t>
      </w:r>
      <w:r w:rsidR="00F5413E" w:rsidRPr="00102D75">
        <w:rPr>
          <w:sz w:val="22"/>
          <w:szCs w:val="22"/>
        </w:rPr>
        <w:t xml:space="preserve">с подвалом </w:t>
      </w:r>
      <w:r w:rsidR="002C4CAA" w:rsidRPr="00102D75">
        <w:rPr>
          <w:sz w:val="22"/>
          <w:szCs w:val="22"/>
        </w:rPr>
        <w:t xml:space="preserve">№ </w:t>
      </w:r>
      <w:r w:rsidR="00105CE0">
        <w:rPr>
          <w:sz w:val="22"/>
          <w:szCs w:val="22"/>
        </w:rPr>
        <w:t>_</w:t>
      </w:r>
      <w:r w:rsidR="002C4CAA" w:rsidRPr="00102D75">
        <w:rPr>
          <w:sz w:val="22"/>
          <w:szCs w:val="22"/>
        </w:rPr>
        <w:t xml:space="preserve"> со встроенными нежилыми помещениями</w:t>
      </w:r>
      <w:r w:rsidR="00917F39" w:rsidRPr="00102D75">
        <w:rPr>
          <w:sz w:val="22"/>
          <w:szCs w:val="22"/>
        </w:rPr>
        <w:t xml:space="preserve">, </w:t>
      </w:r>
      <w:r w:rsidR="00FC6FE1" w:rsidRPr="00102D75">
        <w:rPr>
          <w:sz w:val="22"/>
          <w:szCs w:val="22"/>
        </w:rPr>
        <w:t xml:space="preserve">расположенный по строительному адресу: </w:t>
      </w:r>
      <w:r w:rsidR="00917F39" w:rsidRPr="00102D75">
        <w:rPr>
          <w:sz w:val="22"/>
          <w:szCs w:val="22"/>
        </w:rPr>
        <w:t xml:space="preserve">Московская область, </w:t>
      </w:r>
      <w:proofErr w:type="spellStart"/>
      <w:r w:rsidR="00917F39" w:rsidRPr="00102D75">
        <w:rPr>
          <w:sz w:val="22"/>
          <w:szCs w:val="22"/>
        </w:rPr>
        <w:t>Со</w:t>
      </w:r>
      <w:r w:rsidR="00724047" w:rsidRPr="00102D75">
        <w:rPr>
          <w:sz w:val="22"/>
          <w:szCs w:val="22"/>
        </w:rPr>
        <w:t>л</w:t>
      </w:r>
      <w:r w:rsidR="00917F39" w:rsidRPr="00102D75">
        <w:rPr>
          <w:sz w:val="22"/>
          <w:szCs w:val="22"/>
        </w:rPr>
        <w:t>нечногорский</w:t>
      </w:r>
      <w:proofErr w:type="spellEnd"/>
      <w:r w:rsidR="00917F39" w:rsidRPr="00102D75">
        <w:rPr>
          <w:sz w:val="22"/>
          <w:szCs w:val="22"/>
        </w:rPr>
        <w:t xml:space="preserve"> район, сельское поселение Кутузовское, д.</w:t>
      </w:r>
      <w:r w:rsidR="0026577D" w:rsidRPr="00102D75">
        <w:rPr>
          <w:sz w:val="22"/>
          <w:szCs w:val="22"/>
        </w:rPr>
        <w:t xml:space="preserve"> </w:t>
      </w:r>
      <w:proofErr w:type="spellStart"/>
      <w:r w:rsidR="00917F39" w:rsidRPr="00102D75">
        <w:rPr>
          <w:sz w:val="22"/>
          <w:szCs w:val="22"/>
        </w:rPr>
        <w:t>Рузино</w:t>
      </w:r>
      <w:proofErr w:type="spellEnd"/>
      <w:r w:rsidR="00B14B87" w:rsidRPr="00102D75">
        <w:rPr>
          <w:sz w:val="22"/>
          <w:szCs w:val="22"/>
        </w:rPr>
        <w:t>.</w:t>
      </w:r>
    </w:p>
    <w:p w:rsidR="00C74A2B" w:rsidRPr="00102D75" w:rsidRDefault="00BD1CC2" w:rsidP="000407C5">
      <w:pPr>
        <w:widowControl w:val="0"/>
        <w:tabs>
          <w:tab w:val="left" w:pos="567"/>
        </w:tabs>
        <w:autoSpaceDE w:val="0"/>
        <w:autoSpaceDN w:val="0"/>
        <w:adjustRightInd w:val="0"/>
        <w:spacing w:line="276" w:lineRule="auto"/>
        <w:ind w:firstLine="567"/>
        <w:jc w:val="both"/>
        <w:rPr>
          <w:b/>
          <w:sz w:val="22"/>
          <w:szCs w:val="22"/>
        </w:rPr>
      </w:pPr>
      <w:r w:rsidRPr="00102D75">
        <w:rPr>
          <w:b/>
          <w:sz w:val="22"/>
          <w:szCs w:val="22"/>
        </w:rPr>
        <w:t xml:space="preserve">Земельный участок - </w:t>
      </w:r>
      <w:r w:rsidRPr="00102D75">
        <w:rPr>
          <w:sz w:val="22"/>
          <w:szCs w:val="22"/>
        </w:rPr>
        <w:t>земельный участок, на котором осуществляется с</w:t>
      </w:r>
      <w:r w:rsidR="00C74A2B" w:rsidRPr="00102D75">
        <w:rPr>
          <w:sz w:val="22"/>
          <w:szCs w:val="22"/>
        </w:rPr>
        <w:t xml:space="preserve">троительство Объекта: земельный участок, расположенный по адресу: Россия, Московская область, </w:t>
      </w:r>
      <w:proofErr w:type="spellStart"/>
      <w:r w:rsidR="00C74A2B" w:rsidRPr="00102D75">
        <w:rPr>
          <w:sz w:val="22"/>
          <w:szCs w:val="22"/>
        </w:rPr>
        <w:t>Солнечногорский</w:t>
      </w:r>
      <w:proofErr w:type="spellEnd"/>
      <w:r w:rsidR="00C74A2B" w:rsidRPr="00102D75">
        <w:rPr>
          <w:sz w:val="22"/>
          <w:szCs w:val="22"/>
        </w:rPr>
        <w:t xml:space="preserve"> район, д.</w:t>
      </w:r>
      <w:r w:rsidR="00FF6931" w:rsidRPr="00102D75">
        <w:rPr>
          <w:sz w:val="22"/>
          <w:szCs w:val="22"/>
        </w:rPr>
        <w:t xml:space="preserve"> </w:t>
      </w:r>
      <w:proofErr w:type="spellStart"/>
      <w:r w:rsidR="00C74A2B" w:rsidRPr="00102D75">
        <w:rPr>
          <w:sz w:val="22"/>
          <w:szCs w:val="22"/>
        </w:rPr>
        <w:t>Рузино</w:t>
      </w:r>
      <w:proofErr w:type="spellEnd"/>
      <w:r w:rsidR="00C74A2B" w:rsidRPr="00102D75">
        <w:rPr>
          <w:sz w:val="22"/>
          <w:szCs w:val="22"/>
        </w:rPr>
        <w:t xml:space="preserve">, </w:t>
      </w:r>
      <w:r w:rsidR="00446AC1" w:rsidRPr="00102D75">
        <w:rPr>
          <w:sz w:val="22"/>
          <w:szCs w:val="22"/>
        </w:rPr>
        <w:t xml:space="preserve">имеющий общую площадь </w:t>
      </w:r>
      <w:r w:rsidR="00105CE0">
        <w:rPr>
          <w:sz w:val="22"/>
          <w:szCs w:val="22"/>
        </w:rPr>
        <w:t>__</w:t>
      </w:r>
      <w:r w:rsidR="00446AC1" w:rsidRPr="00102D75">
        <w:rPr>
          <w:sz w:val="22"/>
          <w:szCs w:val="22"/>
        </w:rPr>
        <w:t xml:space="preserve"> </w:t>
      </w:r>
      <w:proofErr w:type="spellStart"/>
      <w:r w:rsidR="00446AC1" w:rsidRPr="00102D75">
        <w:rPr>
          <w:sz w:val="22"/>
          <w:szCs w:val="22"/>
        </w:rPr>
        <w:t>кв.м</w:t>
      </w:r>
      <w:proofErr w:type="spellEnd"/>
      <w:r w:rsidR="00446AC1" w:rsidRPr="00102D75">
        <w:rPr>
          <w:sz w:val="22"/>
          <w:szCs w:val="22"/>
        </w:rPr>
        <w:t xml:space="preserve">., кадастровый номер: </w:t>
      </w:r>
      <w:r w:rsidR="00105CE0">
        <w:rPr>
          <w:sz w:val="22"/>
          <w:szCs w:val="22"/>
        </w:rPr>
        <w:t>__</w:t>
      </w:r>
      <w:r w:rsidR="00446AC1" w:rsidRPr="00102D75">
        <w:rPr>
          <w:sz w:val="22"/>
          <w:szCs w:val="22"/>
        </w:rPr>
        <w:t xml:space="preserve">, категория земель: земли населенных пунктов; вид разрешенного использования земельного участка: для комплексного освоения в целях жилищного строительства.  Право собственности Застройщика на земельный участок с кадастровым номером </w:t>
      </w:r>
      <w:r w:rsidR="00105CE0">
        <w:rPr>
          <w:sz w:val="22"/>
          <w:szCs w:val="22"/>
        </w:rPr>
        <w:t>__</w:t>
      </w:r>
      <w:r w:rsidR="00446AC1" w:rsidRPr="00102D75">
        <w:rPr>
          <w:sz w:val="22"/>
          <w:szCs w:val="22"/>
        </w:rPr>
        <w:t xml:space="preserve"> зарегистрировано Управлением Федеральной службы государственной регистрации, кадастра и картографии по Московской области </w:t>
      </w:r>
      <w:r w:rsidR="00105CE0">
        <w:rPr>
          <w:sz w:val="22"/>
          <w:szCs w:val="22"/>
        </w:rPr>
        <w:t>__</w:t>
      </w:r>
      <w:r w:rsidR="00446AC1" w:rsidRPr="00102D75">
        <w:rPr>
          <w:sz w:val="22"/>
          <w:szCs w:val="22"/>
        </w:rPr>
        <w:t xml:space="preserve">, о чем в Едином государственном реестре прав на недвижимое имущество и сделок с ним сделана запись регистрации </w:t>
      </w:r>
      <w:r w:rsidR="00105CE0">
        <w:rPr>
          <w:sz w:val="22"/>
          <w:szCs w:val="22"/>
        </w:rPr>
        <w:t>__</w:t>
      </w:r>
      <w:r w:rsidR="00C74A2B" w:rsidRPr="00102D75">
        <w:rPr>
          <w:sz w:val="22"/>
          <w:szCs w:val="22"/>
        </w:rPr>
        <w:t xml:space="preserve">. </w:t>
      </w:r>
      <w:r w:rsidR="00C74A2B" w:rsidRPr="00102D75">
        <w:rPr>
          <w:b/>
          <w:sz w:val="22"/>
          <w:szCs w:val="22"/>
        </w:rPr>
        <w:t xml:space="preserve"> Земельный участок обременен ипотекой по следующим договорам</w:t>
      </w:r>
      <w:r w:rsidR="00E45961" w:rsidRPr="00102D75">
        <w:rPr>
          <w:b/>
          <w:sz w:val="22"/>
          <w:szCs w:val="22"/>
        </w:rPr>
        <w:t xml:space="preserve"> (</w:t>
      </w:r>
      <w:r w:rsidR="00E45961" w:rsidRPr="00102D75">
        <w:rPr>
          <w:sz w:val="22"/>
          <w:szCs w:val="22"/>
        </w:rPr>
        <w:t>в ред. дополнительных соглашений</w:t>
      </w:r>
      <w:r w:rsidR="00DF7533" w:rsidRPr="00102D75">
        <w:rPr>
          <w:sz w:val="22"/>
          <w:szCs w:val="22"/>
        </w:rPr>
        <w:t>, если применимо</w:t>
      </w:r>
      <w:r w:rsidR="00E45961" w:rsidRPr="00102D75">
        <w:rPr>
          <w:sz w:val="22"/>
          <w:szCs w:val="22"/>
        </w:rPr>
        <w:t>)</w:t>
      </w:r>
      <w:r w:rsidR="00C74A2B" w:rsidRPr="00102D75">
        <w:rPr>
          <w:b/>
          <w:sz w:val="22"/>
          <w:szCs w:val="22"/>
        </w:rPr>
        <w:t>:</w:t>
      </w:r>
    </w:p>
    <w:p w:rsidR="00C74A2B" w:rsidRPr="00102D75" w:rsidRDefault="00C74A2B" w:rsidP="006578E6">
      <w:pPr>
        <w:pStyle w:val="a9"/>
        <w:widowControl w:val="0"/>
        <w:numPr>
          <w:ilvl w:val="0"/>
          <w:numId w:val="6"/>
        </w:numPr>
        <w:tabs>
          <w:tab w:val="left" w:pos="851"/>
        </w:tabs>
        <w:autoSpaceDE w:val="0"/>
        <w:autoSpaceDN w:val="0"/>
        <w:adjustRightInd w:val="0"/>
        <w:spacing w:line="276" w:lineRule="auto"/>
        <w:jc w:val="both"/>
        <w:rPr>
          <w:sz w:val="22"/>
          <w:szCs w:val="22"/>
        </w:rPr>
      </w:pPr>
      <w:r w:rsidRPr="00102D75">
        <w:rPr>
          <w:sz w:val="22"/>
          <w:szCs w:val="22"/>
        </w:rPr>
        <w:t xml:space="preserve">По Договору о последующей ипотеке № </w:t>
      </w:r>
      <w:r w:rsidR="00105CE0">
        <w:rPr>
          <w:sz w:val="22"/>
          <w:szCs w:val="22"/>
        </w:rPr>
        <w:t>___</w:t>
      </w:r>
      <w:r w:rsidRPr="00102D75">
        <w:rPr>
          <w:sz w:val="22"/>
          <w:szCs w:val="22"/>
        </w:rPr>
        <w:t xml:space="preserve"> (залоге земельных участков) от </w:t>
      </w:r>
      <w:r w:rsidR="00105CE0">
        <w:rPr>
          <w:sz w:val="22"/>
          <w:szCs w:val="22"/>
        </w:rPr>
        <w:t>+++</w:t>
      </w:r>
      <w:r w:rsidRPr="00102D75">
        <w:rPr>
          <w:sz w:val="22"/>
          <w:szCs w:val="22"/>
        </w:rPr>
        <w:t xml:space="preserve"> г</w:t>
      </w:r>
      <w:r w:rsidR="00DF7533" w:rsidRPr="00102D75">
        <w:rPr>
          <w:sz w:val="22"/>
          <w:szCs w:val="22"/>
        </w:rPr>
        <w:t>.,</w:t>
      </w:r>
      <w:r w:rsidRPr="00102D75">
        <w:rPr>
          <w:sz w:val="22"/>
          <w:szCs w:val="22"/>
        </w:rPr>
        <w:t xml:space="preserve"> </w:t>
      </w:r>
      <w:r w:rsidR="003A3476" w:rsidRPr="00102D75">
        <w:rPr>
          <w:sz w:val="22"/>
          <w:szCs w:val="22"/>
        </w:rPr>
        <w:t>заключенному с ПАО «Промсвязьбанк»</w:t>
      </w:r>
      <w:r w:rsidRPr="00102D75">
        <w:rPr>
          <w:sz w:val="22"/>
          <w:szCs w:val="22"/>
        </w:rPr>
        <w:t xml:space="preserve">, ипотека зарегистрирована </w:t>
      </w:r>
      <w:r w:rsidR="00105CE0">
        <w:rPr>
          <w:sz w:val="22"/>
          <w:szCs w:val="22"/>
        </w:rPr>
        <w:t>____</w:t>
      </w:r>
      <w:r w:rsidRPr="00102D75">
        <w:rPr>
          <w:sz w:val="22"/>
          <w:szCs w:val="22"/>
        </w:rPr>
        <w:t xml:space="preserve"> Управлением Федеральной службы государственной регистрации, кадастра и картографии по Московской области за номером регистрации </w:t>
      </w:r>
      <w:r w:rsidR="00105CE0">
        <w:rPr>
          <w:sz w:val="22"/>
          <w:szCs w:val="22"/>
        </w:rPr>
        <w:t>_____</w:t>
      </w:r>
      <w:r w:rsidRPr="00102D75">
        <w:rPr>
          <w:sz w:val="22"/>
          <w:szCs w:val="22"/>
        </w:rPr>
        <w:t>;</w:t>
      </w:r>
    </w:p>
    <w:p w:rsidR="00C74A2B" w:rsidRPr="00102D75" w:rsidRDefault="00C74A2B" w:rsidP="006578E6">
      <w:pPr>
        <w:pStyle w:val="a9"/>
        <w:widowControl w:val="0"/>
        <w:numPr>
          <w:ilvl w:val="0"/>
          <w:numId w:val="6"/>
        </w:numPr>
        <w:tabs>
          <w:tab w:val="left" w:pos="851"/>
        </w:tabs>
        <w:autoSpaceDE w:val="0"/>
        <w:autoSpaceDN w:val="0"/>
        <w:adjustRightInd w:val="0"/>
        <w:spacing w:line="276" w:lineRule="auto"/>
        <w:jc w:val="both"/>
        <w:rPr>
          <w:sz w:val="22"/>
          <w:szCs w:val="22"/>
        </w:rPr>
      </w:pPr>
      <w:r w:rsidRPr="00102D75">
        <w:rPr>
          <w:sz w:val="22"/>
          <w:szCs w:val="22"/>
        </w:rPr>
        <w:t xml:space="preserve">По Договору о последующей ипотеке (залоге земельных участков) № </w:t>
      </w:r>
      <w:r w:rsidR="00105CE0">
        <w:rPr>
          <w:sz w:val="22"/>
          <w:szCs w:val="22"/>
        </w:rPr>
        <w:t>______</w:t>
      </w:r>
      <w:r w:rsidRPr="00102D75">
        <w:rPr>
          <w:sz w:val="22"/>
          <w:szCs w:val="22"/>
        </w:rPr>
        <w:t xml:space="preserve"> от «</w:t>
      </w:r>
      <w:r w:rsidR="00105CE0">
        <w:rPr>
          <w:sz w:val="22"/>
          <w:szCs w:val="22"/>
        </w:rPr>
        <w:t>__</w:t>
      </w:r>
      <w:r w:rsidRPr="00102D75">
        <w:rPr>
          <w:sz w:val="22"/>
          <w:szCs w:val="22"/>
        </w:rPr>
        <w:t xml:space="preserve"> г.,</w:t>
      </w:r>
      <w:r w:rsidRPr="00102D75" w:rsidDel="009E347C">
        <w:rPr>
          <w:sz w:val="22"/>
          <w:szCs w:val="22"/>
        </w:rPr>
        <w:t xml:space="preserve"> </w:t>
      </w:r>
      <w:r w:rsidR="003A3476" w:rsidRPr="00102D75">
        <w:rPr>
          <w:sz w:val="22"/>
          <w:szCs w:val="22"/>
        </w:rPr>
        <w:t>заключенному с   ПАО «Промсвязьбанк»</w:t>
      </w:r>
      <w:r w:rsidRPr="00102D75">
        <w:rPr>
          <w:sz w:val="22"/>
          <w:szCs w:val="22"/>
        </w:rPr>
        <w:t xml:space="preserve">, ипотека зарегистрирована </w:t>
      </w:r>
      <w:r w:rsidR="00105CE0">
        <w:rPr>
          <w:sz w:val="22"/>
          <w:szCs w:val="22"/>
        </w:rPr>
        <w:t>_____</w:t>
      </w:r>
      <w:r w:rsidRPr="00102D75">
        <w:rPr>
          <w:sz w:val="22"/>
          <w:szCs w:val="22"/>
        </w:rPr>
        <w:t xml:space="preserve"> Управлением Федеральной службы государственной регистрации, кадастра и картографии по Московской </w:t>
      </w:r>
      <w:r w:rsidRPr="00102D75">
        <w:rPr>
          <w:sz w:val="22"/>
          <w:szCs w:val="22"/>
        </w:rPr>
        <w:lastRenderedPageBreak/>
        <w:t xml:space="preserve">области за номером регистрации </w:t>
      </w:r>
      <w:r w:rsidR="00105CE0">
        <w:rPr>
          <w:sz w:val="22"/>
          <w:szCs w:val="22"/>
        </w:rPr>
        <w:t>___</w:t>
      </w:r>
      <w:r w:rsidRPr="00102D75">
        <w:rPr>
          <w:sz w:val="22"/>
          <w:szCs w:val="22"/>
        </w:rPr>
        <w:t>;</w:t>
      </w:r>
    </w:p>
    <w:p w:rsidR="00C74A2B" w:rsidRPr="00102D75" w:rsidRDefault="00C74A2B" w:rsidP="006578E6">
      <w:pPr>
        <w:pStyle w:val="a9"/>
        <w:widowControl w:val="0"/>
        <w:numPr>
          <w:ilvl w:val="0"/>
          <w:numId w:val="6"/>
        </w:numPr>
        <w:tabs>
          <w:tab w:val="left" w:pos="851"/>
        </w:tabs>
        <w:autoSpaceDE w:val="0"/>
        <w:autoSpaceDN w:val="0"/>
        <w:adjustRightInd w:val="0"/>
        <w:spacing w:line="276" w:lineRule="auto"/>
        <w:jc w:val="both"/>
        <w:rPr>
          <w:sz w:val="22"/>
          <w:szCs w:val="22"/>
        </w:rPr>
      </w:pPr>
      <w:r w:rsidRPr="00102D75">
        <w:rPr>
          <w:sz w:val="22"/>
          <w:szCs w:val="22"/>
        </w:rPr>
        <w:t xml:space="preserve">По Договору о последующей ипотеке </w:t>
      </w:r>
      <w:r w:rsidR="00105CE0">
        <w:rPr>
          <w:sz w:val="22"/>
          <w:szCs w:val="22"/>
        </w:rPr>
        <w:t>-</w:t>
      </w:r>
      <w:r w:rsidRPr="00102D75">
        <w:rPr>
          <w:sz w:val="22"/>
          <w:szCs w:val="22"/>
        </w:rPr>
        <w:t xml:space="preserve"> (залоге недвижимости) от «</w:t>
      </w:r>
      <w:r w:rsidR="00105CE0">
        <w:rPr>
          <w:sz w:val="22"/>
          <w:szCs w:val="22"/>
        </w:rPr>
        <w:t>__________</w:t>
      </w:r>
      <w:r w:rsidRPr="00102D75">
        <w:rPr>
          <w:sz w:val="22"/>
          <w:szCs w:val="22"/>
        </w:rPr>
        <w:t xml:space="preserve">., </w:t>
      </w:r>
      <w:r w:rsidR="003A3476" w:rsidRPr="00102D75">
        <w:rPr>
          <w:sz w:val="22"/>
          <w:szCs w:val="22"/>
        </w:rPr>
        <w:t>заключенному с   ПАО «Промсвязьбанк»</w:t>
      </w:r>
      <w:r w:rsidRPr="00102D75">
        <w:rPr>
          <w:sz w:val="22"/>
          <w:szCs w:val="22"/>
        </w:rPr>
        <w:t xml:space="preserve">, ипотека зарегистрирована </w:t>
      </w:r>
      <w:r w:rsidR="00105CE0">
        <w:rPr>
          <w:sz w:val="22"/>
          <w:szCs w:val="22"/>
        </w:rPr>
        <w:t>____</w:t>
      </w:r>
      <w:r w:rsidRPr="00102D75">
        <w:rPr>
          <w:sz w:val="22"/>
          <w:szCs w:val="22"/>
        </w:rPr>
        <w:t xml:space="preserve"> года Управлением Федеральной службы государственной регистрации, кадастра и картографии по Московской области за номером регистрации </w:t>
      </w:r>
      <w:r w:rsidR="00105CE0">
        <w:rPr>
          <w:sz w:val="22"/>
          <w:szCs w:val="22"/>
        </w:rPr>
        <w:t>______</w:t>
      </w:r>
      <w:r w:rsidRPr="00102D75">
        <w:rPr>
          <w:sz w:val="22"/>
          <w:szCs w:val="22"/>
        </w:rPr>
        <w:t>.</w:t>
      </w:r>
    </w:p>
    <w:p w:rsidR="00C74A2B" w:rsidRPr="00102D75" w:rsidRDefault="00C74A2B" w:rsidP="00C74A2B">
      <w:pPr>
        <w:widowControl w:val="0"/>
        <w:tabs>
          <w:tab w:val="left" w:pos="567"/>
          <w:tab w:val="left" w:pos="851"/>
        </w:tabs>
        <w:autoSpaceDE w:val="0"/>
        <w:autoSpaceDN w:val="0"/>
        <w:adjustRightInd w:val="0"/>
        <w:spacing w:line="276" w:lineRule="auto"/>
        <w:ind w:firstLine="567"/>
        <w:jc w:val="both"/>
        <w:rPr>
          <w:sz w:val="22"/>
          <w:szCs w:val="22"/>
        </w:rPr>
      </w:pPr>
      <w:r w:rsidRPr="00102D75">
        <w:rPr>
          <w:rStyle w:val="ab"/>
          <w:color w:val="auto"/>
          <w:sz w:val="22"/>
          <w:szCs w:val="22"/>
        </w:rPr>
        <w:t>Объект долевого строительства</w:t>
      </w:r>
      <w:r w:rsidRPr="00102D75">
        <w:rPr>
          <w:sz w:val="22"/>
          <w:szCs w:val="22"/>
        </w:rPr>
        <w:t xml:space="preserve"> –жилое помещение (квартира),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w:t>
      </w:r>
      <w:r w:rsidRPr="00102D75">
        <w:t xml:space="preserve"> </w:t>
      </w:r>
      <w:r w:rsidRPr="00102D75">
        <w:rPr>
          <w:sz w:val="22"/>
          <w:szCs w:val="22"/>
        </w:rPr>
        <w:t>и входящее в состав Объекта, строящегося (создаваемого) с привлечением денежных средств Участника долевого строительства.</w:t>
      </w:r>
    </w:p>
    <w:p w:rsidR="008D74A3" w:rsidRPr="00102D75" w:rsidRDefault="00C863E4" w:rsidP="00D03558">
      <w:pPr>
        <w:widowControl w:val="0"/>
        <w:tabs>
          <w:tab w:val="left" w:pos="567"/>
        </w:tabs>
        <w:autoSpaceDE w:val="0"/>
        <w:autoSpaceDN w:val="0"/>
        <w:adjustRightInd w:val="0"/>
        <w:spacing w:line="276" w:lineRule="auto"/>
        <w:ind w:firstLine="567"/>
        <w:jc w:val="both"/>
        <w:rPr>
          <w:sz w:val="22"/>
          <w:szCs w:val="22"/>
        </w:rPr>
      </w:pPr>
      <w:r w:rsidRPr="00102D75">
        <w:rPr>
          <w:b/>
          <w:sz w:val="22"/>
          <w:szCs w:val="22"/>
        </w:rPr>
        <w:t>Федеральный закон</w:t>
      </w:r>
      <w:r w:rsidRPr="00102D75">
        <w:rPr>
          <w:sz w:val="22"/>
          <w:szCs w:val="22"/>
        </w:rPr>
        <w:t xml:space="preserve"> </w:t>
      </w:r>
      <w:r w:rsidRPr="00102D75">
        <w:rPr>
          <w:b/>
          <w:sz w:val="22"/>
          <w:szCs w:val="22"/>
        </w:rPr>
        <w:t>№</w:t>
      </w:r>
      <w:r w:rsidR="009732E6" w:rsidRPr="00102D75">
        <w:rPr>
          <w:b/>
          <w:sz w:val="22"/>
          <w:szCs w:val="22"/>
        </w:rPr>
        <w:t xml:space="preserve"> </w:t>
      </w:r>
      <w:r w:rsidRPr="00102D75">
        <w:rPr>
          <w:b/>
          <w:sz w:val="22"/>
          <w:szCs w:val="22"/>
        </w:rPr>
        <w:t>214-ФЗ</w:t>
      </w:r>
      <w:r w:rsidRPr="00102D75">
        <w:rPr>
          <w:sz w:val="22"/>
          <w:szCs w:val="22"/>
        </w:rPr>
        <w:t xml:space="preserve"> - Федеральный закон от 30.12.2004 г. №</w:t>
      </w:r>
      <w:r w:rsidR="009732E6" w:rsidRPr="00102D75">
        <w:rPr>
          <w:sz w:val="22"/>
          <w:szCs w:val="22"/>
        </w:rPr>
        <w:t xml:space="preserve"> </w:t>
      </w:r>
      <w:r w:rsidRPr="00102D75">
        <w:rPr>
          <w:sz w:val="22"/>
          <w:szCs w:val="22"/>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8B4012" w:rsidRPr="00102D75" w:rsidRDefault="008B4012" w:rsidP="008B4012">
      <w:pPr>
        <w:autoSpaceDE w:val="0"/>
        <w:autoSpaceDN w:val="0"/>
        <w:adjustRightInd w:val="0"/>
        <w:spacing w:line="276" w:lineRule="auto"/>
        <w:ind w:firstLine="540"/>
        <w:jc w:val="both"/>
        <w:rPr>
          <w:sz w:val="22"/>
          <w:szCs w:val="22"/>
        </w:rPr>
      </w:pPr>
      <w:r w:rsidRPr="00102D75">
        <w:rPr>
          <w:b/>
          <w:sz w:val="22"/>
          <w:szCs w:val="22"/>
        </w:rPr>
        <w:t xml:space="preserve">Общая приведенная площадь Объекта долевого строительства </w:t>
      </w:r>
      <w:r w:rsidRPr="00102D75">
        <w:rPr>
          <w:sz w:val="22"/>
          <w:szCs w:val="22"/>
        </w:rPr>
        <w:t>- площадь Объекта долевого строительства, определяемая в соответствии с проектной документацией.</w:t>
      </w:r>
    </w:p>
    <w:p w:rsidR="008B4012" w:rsidRPr="00102D75" w:rsidRDefault="008B4012" w:rsidP="008B4012">
      <w:pPr>
        <w:autoSpaceDE w:val="0"/>
        <w:autoSpaceDN w:val="0"/>
        <w:adjustRightInd w:val="0"/>
        <w:spacing w:line="276" w:lineRule="auto"/>
        <w:ind w:firstLine="540"/>
        <w:jc w:val="both"/>
        <w:rPr>
          <w:sz w:val="22"/>
          <w:szCs w:val="22"/>
        </w:rPr>
      </w:pPr>
      <w:r w:rsidRPr="00102D75">
        <w:rPr>
          <w:sz w:val="22"/>
          <w:szCs w:val="22"/>
        </w:rPr>
        <w:t>Для понимания Сторон Общая приведенная площадь Объекта долевого строительства (столбец 6 Приложения № 1 к Договору) складывается из:</w:t>
      </w:r>
    </w:p>
    <w:p w:rsidR="008B4012" w:rsidRPr="00102D75" w:rsidRDefault="008B4012" w:rsidP="008B4012">
      <w:pPr>
        <w:autoSpaceDE w:val="0"/>
        <w:autoSpaceDN w:val="0"/>
        <w:adjustRightInd w:val="0"/>
        <w:spacing w:line="276" w:lineRule="auto"/>
        <w:ind w:firstLine="540"/>
        <w:jc w:val="both"/>
        <w:rPr>
          <w:rFonts w:eastAsia="Calibri"/>
          <w:sz w:val="22"/>
          <w:szCs w:val="22"/>
          <w:lang w:eastAsia="en-US"/>
        </w:rPr>
      </w:pPr>
      <w:r w:rsidRPr="00102D75">
        <w:rPr>
          <w:sz w:val="22"/>
          <w:szCs w:val="22"/>
        </w:rPr>
        <w:t>- общей площади жилого помещения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w:t>
      </w:r>
      <w:r w:rsidRPr="00102D75">
        <w:rPr>
          <w:rFonts w:eastAsia="Calibri"/>
          <w:sz w:val="22"/>
          <w:szCs w:val="22"/>
          <w:lang w:eastAsia="en-US"/>
        </w:rPr>
        <w:t>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(столбец 9.1 Приложения № 1 к Договору),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8B4012" w:rsidRPr="00102D75" w:rsidRDefault="008B4012" w:rsidP="008B4012">
      <w:pPr>
        <w:autoSpaceDE w:val="0"/>
        <w:autoSpaceDN w:val="0"/>
        <w:adjustRightInd w:val="0"/>
        <w:spacing w:line="276" w:lineRule="auto"/>
        <w:ind w:firstLine="540"/>
        <w:jc w:val="both"/>
        <w:rPr>
          <w:sz w:val="22"/>
          <w:szCs w:val="22"/>
        </w:rPr>
      </w:pPr>
      <w:r w:rsidRPr="00102D75">
        <w:rPr>
          <w:rFonts w:eastAsia="Calibri"/>
          <w:sz w:val="22"/>
          <w:szCs w:val="22"/>
          <w:lang w:eastAsia="en-US"/>
        </w:rPr>
        <w:t xml:space="preserve">- площади балконов, лоджий, веранд и террас с понижающим коэффициентом, </w:t>
      </w:r>
      <w:r w:rsidRPr="00102D75">
        <w:rPr>
          <w:sz w:val="22"/>
          <w:szCs w:val="22"/>
        </w:rPr>
        <w:t>определенной в соответствии с Приказом Минстроя России от 25.11.2016 N 854/</w:t>
      </w:r>
      <w:proofErr w:type="spellStart"/>
      <w:r w:rsidRPr="00102D75">
        <w:rPr>
          <w:sz w:val="22"/>
          <w:szCs w:val="22"/>
        </w:rPr>
        <w:t>пр</w:t>
      </w:r>
      <w:proofErr w:type="spellEnd"/>
      <w:r w:rsidRPr="00102D75">
        <w:rPr>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N 44769) (столбец 9 Приложения № 1 к Договору).</w:t>
      </w:r>
    </w:p>
    <w:p w:rsidR="008B4012" w:rsidRPr="00102D75" w:rsidRDefault="008B4012" w:rsidP="008B4012">
      <w:pPr>
        <w:widowControl w:val="0"/>
        <w:tabs>
          <w:tab w:val="left" w:pos="567"/>
        </w:tabs>
        <w:autoSpaceDE w:val="0"/>
        <w:autoSpaceDN w:val="0"/>
        <w:adjustRightInd w:val="0"/>
        <w:spacing w:line="276" w:lineRule="auto"/>
        <w:ind w:firstLine="567"/>
        <w:jc w:val="both"/>
        <w:rPr>
          <w:sz w:val="22"/>
          <w:szCs w:val="22"/>
        </w:rPr>
      </w:pPr>
      <w:r w:rsidRPr="00102D75">
        <w:rPr>
          <w:sz w:val="22"/>
          <w:szCs w:val="22"/>
        </w:rPr>
        <w:t>1.2. Строительство Объекта ведется на основании Разрешения на строительство № RU50-</w:t>
      </w:r>
      <w:r w:rsidR="00A51354" w:rsidRPr="00102D75">
        <w:rPr>
          <w:sz w:val="22"/>
          <w:szCs w:val="22"/>
        </w:rPr>
        <w:t>9</w:t>
      </w:r>
      <w:r w:rsidRPr="00102D75">
        <w:rPr>
          <w:sz w:val="22"/>
          <w:szCs w:val="22"/>
        </w:rPr>
        <w:t>-</w:t>
      </w:r>
      <w:r w:rsidR="007C4BBD" w:rsidRPr="00102D75">
        <w:rPr>
          <w:sz w:val="22"/>
          <w:szCs w:val="22"/>
        </w:rPr>
        <w:t>11192</w:t>
      </w:r>
      <w:r w:rsidRPr="00102D75">
        <w:rPr>
          <w:sz w:val="22"/>
          <w:szCs w:val="22"/>
        </w:rPr>
        <w:t>-201</w:t>
      </w:r>
      <w:r w:rsidR="00A51354" w:rsidRPr="00102D75">
        <w:rPr>
          <w:sz w:val="22"/>
          <w:szCs w:val="22"/>
        </w:rPr>
        <w:t>8</w:t>
      </w:r>
      <w:r w:rsidRPr="00102D75">
        <w:rPr>
          <w:sz w:val="22"/>
          <w:szCs w:val="22"/>
        </w:rPr>
        <w:t xml:space="preserve"> от </w:t>
      </w:r>
      <w:r w:rsidR="007C4BBD" w:rsidRPr="00102D75">
        <w:rPr>
          <w:sz w:val="22"/>
          <w:szCs w:val="22"/>
        </w:rPr>
        <w:t>30</w:t>
      </w:r>
      <w:r w:rsidRPr="00102D75">
        <w:rPr>
          <w:sz w:val="22"/>
          <w:szCs w:val="22"/>
        </w:rPr>
        <w:t xml:space="preserve"> </w:t>
      </w:r>
      <w:r w:rsidR="007C4BBD" w:rsidRPr="00102D75">
        <w:rPr>
          <w:sz w:val="22"/>
          <w:szCs w:val="22"/>
        </w:rPr>
        <w:t>июн</w:t>
      </w:r>
      <w:r w:rsidRPr="00102D75">
        <w:rPr>
          <w:sz w:val="22"/>
          <w:szCs w:val="22"/>
        </w:rPr>
        <w:t>я 201</w:t>
      </w:r>
      <w:r w:rsidR="00A51354" w:rsidRPr="00102D75">
        <w:rPr>
          <w:sz w:val="22"/>
          <w:szCs w:val="22"/>
        </w:rPr>
        <w:t>8</w:t>
      </w:r>
      <w:r w:rsidRPr="00102D75">
        <w:rPr>
          <w:sz w:val="22"/>
          <w:szCs w:val="22"/>
        </w:rPr>
        <w:t xml:space="preserve"> года</w:t>
      </w:r>
      <w:r w:rsidR="007C4BBD" w:rsidRPr="00102D75">
        <w:rPr>
          <w:sz w:val="22"/>
          <w:szCs w:val="22"/>
        </w:rPr>
        <w:t>,</w:t>
      </w:r>
      <w:r w:rsidR="00A51354" w:rsidRPr="00102D75">
        <w:rPr>
          <w:sz w:val="22"/>
          <w:szCs w:val="22"/>
        </w:rPr>
        <w:t xml:space="preserve"> выданного Министерством строительного комплекса Московской области на срок до </w:t>
      </w:r>
      <w:r w:rsidR="007C4BBD" w:rsidRPr="00102D75">
        <w:rPr>
          <w:sz w:val="22"/>
          <w:szCs w:val="22"/>
        </w:rPr>
        <w:t>30</w:t>
      </w:r>
      <w:r w:rsidR="00A51354" w:rsidRPr="00102D75">
        <w:rPr>
          <w:sz w:val="22"/>
          <w:szCs w:val="22"/>
        </w:rPr>
        <w:t xml:space="preserve"> </w:t>
      </w:r>
      <w:r w:rsidR="002F6C65">
        <w:rPr>
          <w:sz w:val="22"/>
          <w:szCs w:val="22"/>
        </w:rPr>
        <w:t>марта 2020</w:t>
      </w:r>
      <w:r w:rsidR="00A51354" w:rsidRPr="00102D75">
        <w:rPr>
          <w:sz w:val="22"/>
          <w:szCs w:val="22"/>
        </w:rPr>
        <w:t xml:space="preserve"> года</w:t>
      </w:r>
      <w:r w:rsidRPr="00102D75">
        <w:rPr>
          <w:sz w:val="22"/>
          <w:szCs w:val="22"/>
        </w:rPr>
        <w:t>.</w:t>
      </w:r>
    </w:p>
    <w:p w:rsidR="008B4012" w:rsidRDefault="008B4012" w:rsidP="008B4012">
      <w:pPr>
        <w:widowControl w:val="0"/>
        <w:tabs>
          <w:tab w:val="left" w:pos="709"/>
          <w:tab w:val="left" w:pos="851"/>
        </w:tabs>
        <w:autoSpaceDE w:val="0"/>
        <w:autoSpaceDN w:val="0"/>
        <w:adjustRightInd w:val="0"/>
        <w:spacing w:line="276" w:lineRule="auto"/>
        <w:ind w:firstLine="567"/>
        <w:jc w:val="both"/>
        <w:rPr>
          <w:sz w:val="22"/>
          <w:szCs w:val="22"/>
        </w:rPr>
      </w:pPr>
      <w:r w:rsidRPr="00102D75">
        <w:rPr>
          <w:sz w:val="22"/>
          <w:szCs w:val="22"/>
        </w:rPr>
        <w:t>1.3. Проектная декларация, включающая в себя информацию о Застройщике и о проекте строительства Объекта, размещена на сайте Застройщика</w:t>
      </w:r>
      <w:r w:rsidR="00284F16" w:rsidRPr="00102D75">
        <w:rPr>
          <w:sz w:val="22"/>
          <w:szCs w:val="22"/>
        </w:rPr>
        <w:t xml:space="preserve"> </w:t>
      </w:r>
      <w:hyperlink r:id="rId8" w:history="1">
        <w:r w:rsidRPr="00102D75">
          <w:rPr>
            <w:rStyle w:val="af2"/>
            <w:color w:val="auto"/>
            <w:sz w:val="22"/>
            <w:szCs w:val="22"/>
            <w:lang w:val="en-US"/>
          </w:rPr>
          <w:t>www</w:t>
        </w:r>
        <w:r w:rsidRPr="00102D75">
          <w:rPr>
            <w:rStyle w:val="af2"/>
            <w:color w:val="auto"/>
            <w:sz w:val="22"/>
            <w:szCs w:val="22"/>
          </w:rPr>
          <w:t>.</w:t>
        </w:r>
        <w:proofErr w:type="spellStart"/>
        <w:r w:rsidRPr="00102D75">
          <w:rPr>
            <w:rStyle w:val="af2"/>
            <w:color w:val="auto"/>
            <w:sz w:val="22"/>
            <w:szCs w:val="22"/>
            <w:lang w:val="en-US"/>
          </w:rPr>
          <w:t>newzelenograd</w:t>
        </w:r>
        <w:proofErr w:type="spellEnd"/>
        <w:r w:rsidRPr="00102D75">
          <w:rPr>
            <w:rStyle w:val="af2"/>
            <w:color w:val="auto"/>
            <w:sz w:val="22"/>
            <w:szCs w:val="22"/>
          </w:rPr>
          <w:t>.</w:t>
        </w:r>
        <w:proofErr w:type="spellStart"/>
        <w:r w:rsidRPr="00102D75">
          <w:rPr>
            <w:rStyle w:val="af2"/>
            <w:color w:val="auto"/>
            <w:sz w:val="22"/>
            <w:szCs w:val="22"/>
            <w:lang w:val="en-US"/>
          </w:rPr>
          <w:t>ru</w:t>
        </w:r>
        <w:proofErr w:type="spellEnd"/>
      </w:hyperlink>
      <w:r w:rsidR="00284F16" w:rsidRPr="00102D75">
        <w:rPr>
          <w:sz w:val="22"/>
          <w:szCs w:val="22"/>
        </w:rPr>
        <w:t xml:space="preserve">, </w:t>
      </w:r>
      <w:r w:rsidR="00E05BA5" w:rsidRPr="00102D75">
        <w:rPr>
          <w:sz w:val="22"/>
          <w:szCs w:val="22"/>
        </w:rPr>
        <w:t xml:space="preserve">а также раскрывается  в соответствии с действующим законодательством. </w:t>
      </w:r>
    </w:p>
    <w:p w:rsidR="003731E2" w:rsidRPr="00102D75" w:rsidRDefault="003731E2" w:rsidP="008B4012">
      <w:pPr>
        <w:widowControl w:val="0"/>
        <w:tabs>
          <w:tab w:val="left" w:pos="709"/>
          <w:tab w:val="left" w:pos="851"/>
        </w:tabs>
        <w:autoSpaceDE w:val="0"/>
        <w:autoSpaceDN w:val="0"/>
        <w:adjustRightInd w:val="0"/>
        <w:spacing w:line="276" w:lineRule="auto"/>
        <w:ind w:firstLine="567"/>
        <w:jc w:val="both"/>
        <w:rPr>
          <w:sz w:val="22"/>
          <w:szCs w:val="22"/>
        </w:rPr>
      </w:pPr>
    </w:p>
    <w:p w:rsidR="00A645ED" w:rsidRPr="0080378A" w:rsidRDefault="00A645ED" w:rsidP="00ED413E">
      <w:pPr>
        <w:widowControl w:val="0"/>
        <w:tabs>
          <w:tab w:val="left" w:pos="709"/>
          <w:tab w:val="left" w:pos="851"/>
        </w:tabs>
        <w:autoSpaceDE w:val="0"/>
        <w:autoSpaceDN w:val="0"/>
        <w:adjustRightInd w:val="0"/>
        <w:spacing w:line="276" w:lineRule="auto"/>
        <w:ind w:firstLine="567"/>
        <w:jc w:val="both"/>
        <w:rPr>
          <w:sz w:val="2"/>
          <w:szCs w:val="2"/>
        </w:rPr>
      </w:pPr>
    </w:p>
    <w:p w:rsidR="00713331" w:rsidRPr="00102D75" w:rsidRDefault="006C797E" w:rsidP="00ED413E">
      <w:pPr>
        <w:pStyle w:val="a5"/>
        <w:spacing w:line="276" w:lineRule="auto"/>
        <w:jc w:val="center"/>
        <w:rPr>
          <w:b/>
          <w:sz w:val="22"/>
          <w:szCs w:val="22"/>
        </w:rPr>
      </w:pPr>
      <w:r w:rsidRPr="00102D75">
        <w:rPr>
          <w:b/>
          <w:sz w:val="22"/>
          <w:szCs w:val="22"/>
        </w:rPr>
        <w:t>2. Предмет Договора</w:t>
      </w:r>
    </w:p>
    <w:p w:rsidR="00DB717C" w:rsidRPr="00102D75" w:rsidRDefault="00713331" w:rsidP="00ED413E">
      <w:pPr>
        <w:widowControl w:val="0"/>
        <w:tabs>
          <w:tab w:val="left" w:pos="709"/>
          <w:tab w:val="left" w:pos="851"/>
        </w:tabs>
        <w:autoSpaceDE w:val="0"/>
        <w:autoSpaceDN w:val="0"/>
        <w:adjustRightInd w:val="0"/>
        <w:spacing w:line="276" w:lineRule="auto"/>
        <w:ind w:firstLine="567"/>
        <w:jc w:val="both"/>
        <w:rPr>
          <w:sz w:val="22"/>
          <w:szCs w:val="22"/>
        </w:rPr>
      </w:pPr>
      <w:r w:rsidRPr="00102D75">
        <w:rPr>
          <w:sz w:val="22"/>
          <w:szCs w:val="22"/>
        </w:rPr>
        <w:t xml:space="preserve">2.1. </w:t>
      </w:r>
      <w:hyperlink w:anchor="sub_2011" w:history="1">
        <w:r w:rsidR="00DB717C" w:rsidRPr="00102D75">
          <w:rPr>
            <w:sz w:val="22"/>
            <w:szCs w:val="22"/>
          </w:rPr>
          <w:t>Застройщик</w:t>
        </w:r>
      </w:hyperlink>
      <w:r w:rsidR="00DB717C" w:rsidRPr="00102D75">
        <w:rPr>
          <w:sz w:val="22"/>
          <w:szCs w:val="22"/>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w:t>
      </w:r>
      <w:r w:rsidR="00EA3709" w:rsidRPr="00102D75">
        <w:rPr>
          <w:sz w:val="22"/>
          <w:szCs w:val="22"/>
        </w:rPr>
        <w:t>ельства соответствующий</w:t>
      </w:r>
      <w:r w:rsidR="00A94E5B" w:rsidRPr="00102D75">
        <w:rPr>
          <w:sz w:val="22"/>
          <w:szCs w:val="22"/>
        </w:rPr>
        <w:t xml:space="preserve"> Объект</w:t>
      </w:r>
      <w:r w:rsidR="00DB717C" w:rsidRPr="00102D75">
        <w:rPr>
          <w:sz w:val="22"/>
          <w:szCs w:val="22"/>
        </w:rPr>
        <w:t xml:space="preserve"> долевого строительства, а Участник долевого строительства обязуется уплатить обусловленную Дого</w:t>
      </w:r>
      <w:r w:rsidR="00A94E5B" w:rsidRPr="00102D75">
        <w:rPr>
          <w:sz w:val="22"/>
          <w:szCs w:val="22"/>
        </w:rPr>
        <w:t>вором цену и принять Объект</w:t>
      </w:r>
      <w:r w:rsidR="00DB717C" w:rsidRPr="00102D75">
        <w:rPr>
          <w:sz w:val="22"/>
          <w:szCs w:val="22"/>
        </w:rPr>
        <w:t xml:space="preserve"> долевого строительства при наличии разрешения на ввод в эксплуатацию Объекта.</w:t>
      </w:r>
    </w:p>
    <w:p w:rsidR="00485110" w:rsidRPr="00102D75" w:rsidRDefault="00713331" w:rsidP="00ED413E">
      <w:pPr>
        <w:widowControl w:val="0"/>
        <w:tabs>
          <w:tab w:val="left" w:pos="567"/>
        </w:tabs>
        <w:autoSpaceDE w:val="0"/>
        <w:autoSpaceDN w:val="0"/>
        <w:adjustRightInd w:val="0"/>
        <w:spacing w:line="276" w:lineRule="auto"/>
        <w:ind w:firstLine="567"/>
        <w:jc w:val="both"/>
        <w:rPr>
          <w:sz w:val="22"/>
          <w:szCs w:val="22"/>
        </w:rPr>
      </w:pPr>
      <w:r w:rsidRPr="00102D75">
        <w:rPr>
          <w:sz w:val="22"/>
          <w:szCs w:val="22"/>
        </w:rPr>
        <w:t xml:space="preserve">2.2. </w:t>
      </w:r>
      <w:r w:rsidR="00A94E5B" w:rsidRPr="00102D75">
        <w:rPr>
          <w:sz w:val="22"/>
          <w:szCs w:val="22"/>
        </w:rPr>
        <w:t>Характеристики Объекта</w:t>
      </w:r>
      <w:r w:rsidR="00485110" w:rsidRPr="00102D75">
        <w:rPr>
          <w:sz w:val="22"/>
          <w:szCs w:val="22"/>
        </w:rPr>
        <w:t xml:space="preserve"> долевого строительства определяются </w:t>
      </w:r>
      <w:r w:rsidR="00652F48" w:rsidRPr="00102D75">
        <w:rPr>
          <w:sz w:val="22"/>
          <w:szCs w:val="22"/>
        </w:rPr>
        <w:t>в Приложении №</w:t>
      </w:r>
      <w:r w:rsidR="002E4710" w:rsidRPr="00102D75">
        <w:rPr>
          <w:sz w:val="22"/>
          <w:szCs w:val="22"/>
        </w:rPr>
        <w:t xml:space="preserve"> </w:t>
      </w:r>
      <w:r w:rsidR="00652F48" w:rsidRPr="00102D75">
        <w:rPr>
          <w:sz w:val="22"/>
          <w:szCs w:val="22"/>
        </w:rPr>
        <w:t>1 к Договору</w:t>
      </w:r>
      <w:r w:rsidR="00485110" w:rsidRPr="00102D75">
        <w:rPr>
          <w:sz w:val="22"/>
          <w:szCs w:val="22"/>
        </w:rPr>
        <w:t xml:space="preserve">. </w:t>
      </w:r>
    </w:p>
    <w:p w:rsidR="00485110" w:rsidRPr="00102D75" w:rsidRDefault="00011B5F" w:rsidP="00ED413E">
      <w:pPr>
        <w:widowControl w:val="0"/>
        <w:tabs>
          <w:tab w:val="left" w:pos="567"/>
        </w:tabs>
        <w:autoSpaceDE w:val="0"/>
        <w:autoSpaceDN w:val="0"/>
        <w:adjustRightInd w:val="0"/>
        <w:spacing w:line="276" w:lineRule="auto"/>
        <w:ind w:firstLine="567"/>
        <w:jc w:val="both"/>
        <w:rPr>
          <w:sz w:val="22"/>
          <w:szCs w:val="22"/>
        </w:rPr>
      </w:pPr>
      <w:r w:rsidRPr="00102D75">
        <w:rPr>
          <w:sz w:val="22"/>
          <w:szCs w:val="22"/>
        </w:rPr>
        <w:t>Перечень отделки Объекта долевого строительства приведен в Приложении №3 к Договору</w:t>
      </w:r>
      <w:r w:rsidR="003C35F7" w:rsidRPr="00102D75">
        <w:rPr>
          <w:sz w:val="22"/>
          <w:szCs w:val="22"/>
        </w:rPr>
        <w:t xml:space="preserve">. </w:t>
      </w:r>
    </w:p>
    <w:p w:rsidR="00FE7770" w:rsidRPr="00102D75" w:rsidRDefault="0049487E" w:rsidP="00ED413E">
      <w:pPr>
        <w:widowControl w:val="0"/>
        <w:tabs>
          <w:tab w:val="left" w:pos="567"/>
        </w:tabs>
        <w:autoSpaceDE w:val="0"/>
        <w:autoSpaceDN w:val="0"/>
        <w:adjustRightInd w:val="0"/>
        <w:spacing w:line="276" w:lineRule="auto"/>
        <w:ind w:firstLine="567"/>
        <w:jc w:val="both"/>
        <w:rPr>
          <w:sz w:val="22"/>
          <w:szCs w:val="22"/>
        </w:rPr>
      </w:pPr>
      <w:r w:rsidRPr="00102D75">
        <w:rPr>
          <w:sz w:val="22"/>
          <w:szCs w:val="22"/>
        </w:rPr>
        <w:t>2.3</w:t>
      </w:r>
      <w:r w:rsidR="00954536">
        <w:rPr>
          <w:sz w:val="22"/>
          <w:szCs w:val="22"/>
        </w:rPr>
        <w:t>.</w:t>
      </w:r>
      <w:r w:rsidRPr="00102D75">
        <w:rPr>
          <w:sz w:val="22"/>
          <w:szCs w:val="22"/>
        </w:rPr>
        <w:t xml:space="preserve"> </w:t>
      </w:r>
      <w:r w:rsidR="002E46FA" w:rsidRPr="00102D75">
        <w:rPr>
          <w:sz w:val="22"/>
          <w:szCs w:val="22"/>
        </w:rPr>
        <w:t xml:space="preserve">Общая площадь жилого помещения – </w:t>
      </w:r>
      <w:r w:rsidR="00C13C27" w:rsidRPr="00102D75">
        <w:rPr>
          <w:sz w:val="22"/>
          <w:szCs w:val="22"/>
        </w:rPr>
        <w:t>Объекта</w:t>
      </w:r>
      <w:r w:rsidR="00FE7770" w:rsidRPr="00102D75">
        <w:rPr>
          <w:sz w:val="22"/>
          <w:szCs w:val="22"/>
        </w:rPr>
        <w:t xml:space="preserve"> долевого</w:t>
      </w:r>
      <w:r w:rsidR="00D35F8E" w:rsidRPr="00102D75">
        <w:rPr>
          <w:sz w:val="22"/>
          <w:szCs w:val="22"/>
        </w:rPr>
        <w:t xml:space="preserve"> строительства</w:t>
      </w:r>
      <w:r w:rsidR="00FE7770" w:rsidRPr="00102D75">
        <w:rPr>
          <w:sz w:val="22"/>
          <w:szCs w:val="22"/>
        </w:rPr>
        <w:t xml:space="preserve"> указывается в Приложении №</w:t>
      </w:r>
      <w:r w:rsidR="0026577D" w:rsidRPr="00102D75">
        <w:rPr>
          <w:sz w:val="22"/>
          <w:szCs w:val="22"/>
        </w:rPr>
        <w:t xml:space="preserve"> </w:t>
      </w:r>
      <w:r w:rsidR="00FE7770" w:rsidRPr="00102D75">
        <w:rPr>
          <w:sz w:val="22"/>
          <w:szCs w:val="22"/>
        </w:rPr>
        <w:t>1 к Договору</w:t>
      </w:r>
      <w:r w:rsidR="002A10E9" w:rsidRPr="00102D75">
        <w:rPr>
          <w:sz w:val="22"/>
          <w:szCs w:val="22"/>
        </w:rPr>
        <w:t xml:space="preserve"> </w:t>
      </w:r>
      <w:r w:rsidR="002A10E9" w:rsidRPr="00102D75">
        <w:rPr>
          <w:rFonts w:eastAsia="Calibri"/>
          <w:sz w:val="22"/>
          <w:szCs w:val="22"/>
          <w:lang w:eastAsia="en-US"/>
        </w:rPr>
        <w:t>(столбец 7 Приложения № 1 к Договору)</w:t>
      </w:r>
      <w:r w:rsidR="00FE7770" w:rsidRPr="00102D75">
        <w:rPr>
          <w:sz w:val="22"/>
          <w:szCs w:val="22"/>
        </w:rPr>
        <w:t xml:space="preserve"> в соответствии с утвержденной проектной документацией Объекта и после ввода Объекта в эксплуатацию и проведения кадастрового учета органами кадастрового уч</w:t>
      </w:r>
      <w:r w:rsidR="00C13C27" w:rsidRPr="00102D75">
        <w:rPr>
          <w:sz w:val="22"/>
          <w:szCs w:val="22"/>
        </w:rPr>
        <w:t>ета уточняется Сторонами в Акте приема-передачи Объекта</w:t>
      </w:r>
      <w:r w:rsidR="00FE7770" w:rsidRPr="00102D75">
        <w:rPr>
          <w:sz w:val="22"/>
          <w:szCs w:val="22"/>
        </w:rPr>
        <w:t xml:space="preserve"> долевого строительства. </w:t>
      </w:r>
    </w:p>
    <w:p w:rsidR="009B374E" w:rsidRPr="00102D75" w:rsidRDefault="009B374E" w:rsidP="009B374E">
      <w:pPr>
        <w:widowControl w:val="0"/>
        <w:tabs>
          <w:tab w:val="left" w:pos="567"/>
        </w:tabs>
        <w:autoSpaceDE w:val="0"/>
        <w:autoSpaceDN w:val="0"/>
        <w:adjustRightInd w:val="0"/>
        <w:spacing w:line="276" w:lineRule="auto"/>
        <w:ind w:firstLine="567"/>
        <w:jc w:val="both"/>
        <w:rPr>
          <w:sz w:val="22"/>
          <w:szCs w:val="22"/>
        </w:rPr>
      </w:pPr>
      <w:r w:rsidRPr="00102D75">
        <w:rPr>
          <w:sz w:val="22"/>
          <w:szCs w:val="22"/>
        </w:rPr>
        <w:lastRenderedPageBreak/>
        <w:t>2.4. Местоположение Объекта долевого строительства на плане этажа Объекта определяется в Приложении № 2 к Договору. 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9B374E" w:rsidRPr="00102D75" w:rsidRDefault="00A51354" w:rsidP="009B374E">
      <w:pPr>
        <w:widowControl w:val="0"/>
        <w:tabs>
          <w:tab w:val="left" w:pos="567"/>
          <w:tab w:val="left" w:pos="1130"/>
        </w:tabs>
        <w:autoSpaceDE w:val="0"/>
        <w:autoSpaceDN w:val="0"/>
        <w:adjustRightInd w:val="0"/>
        <w:spacing w:line="276" w:lineRule="auto"/>
        <w:ind w:firstLine="567"/>
        <w:jc w:val="both"/>
        <w:rPr>
          <w:sz w:val="22"/>
          <w:szCs w:val="22"/>
        </w:rPr>
      </w:pPr>
      <w:r w:rsidRPr="00102D75">
        <w:rPr>
          <w:sz w:val="22"/>
          <w:szCs w:val="22"/>
        </w:rPr>
        <w:t>2.5. Учитывая, что Застройщик передает Объект долевого строительства Участнику</w:t>
      </w:r>
      <w:r w:rsidRPr="00102D75">
        <w:rPr>
          <w:sz w:val="22"/>
          <w:szCs w:val="22"/>
        </w:rPr>
        <w:fldChar w:fldCharType="begin"/>
      </w:r>
      <w:r w:rsidRPr="00102D75">
        <w:rPr>
          <w:sz w:val="22"/>
          <w:szCs w:val="22"/>
        </w:rPr>
        <w:instrText xml:space="preserve"> DOCVARIABLE  УчастникВДатПадеже  \* MERGEFORMAT </w:instrText>
      </w:r>
      <w:r w:rsidRPr="00102D75">
        <w:rPr>
          <w:sz w:val="22"/>
          <w:szCs w:val="22"/>
        </w:rPr>
        <w:fldChar w:fldCharType="end"/>
      </w:r>
      <w:r w:rsidRPr="00102D75">
        <w:rPr>
          <w:sz w:val="22"/>
          <w:szCs w:val="22"/>
        </w:rPr>
        <w:t xml:space="preserve">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по Акту приема-передачи  – </w:t>
      </w:r>
      <w:r w:rsidRPr="00102D75">
        <w:rPr>
          <w:b/>
          <w:sz w:val="22"/>
          <w:szCs w:val="22"/>
        </w:rPr>
        <w:t xml:space="preserve">не позднее  </w:t>
      </w:r>
      <w:r w:rsidR="00284F16" w:rsidRPr="00102D75">
        <w:rPr>
          <w:b/>
          <w:sz w:val="22"/>
          <w:szCs w:val="22"/>
        </w:rPr>
        <w:t>31 июля 2020 г.</w:t>
      </w:r>
      <w:r w:rsidRPr="00102D75">
        <w:rPr>
          <w:sz w:val="22"/>
          <w:szCs w:val="22"/>
        </w:rPr>
        <w:t xml:space="preserve">  Стороны соглашаются, что допускается досрочное исполнение Застройщиком обязательства по передаче Объекта долевого строительства.</w:t>
      </w:r>
    </w:p>
    <w:p w:rsidR="001932B2" w:rsidRDefault="001932B2" w:rsidP="00ED413E">
      <w:pPr>
        <w:widowControl w:val="0"/>
        <w:shd w:val="clear" w:color="auto" w:fill="FFFFFF"/>
        <w:tabs>
          <w:tab w:val="left" w:pos="567"/>
          <w:tab w:val="left" w:pos="1130"/>
        </w:tabs>
        <w:autoSpaceDE w:val="0"/>
        <w:autoSpaceDN w:val="0"/>
        <w:adjustRightInd w:val="0"/>
        <w:spacing w:line="276" w:lineRule="auto"/>
        <w:ind w:firstLine="567"/>
        <w:jc w:val="both"/>
        <w:rPr>
          <w:sz w:val="22"/>
          <w:szCs w:val="22"/>
        </w:rPr>
      </w:pPr>
      <w:r w:rsidRPr="00102D75">
        <w:rPr>
          <w:sz w:val="22"/>
          <w:szCs w:val="22"/>
        </w:rPr>
        <w:t>2.6.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w:t>
      </w:r>
      <w:r w:rsidR="000A176A" w:rsidRPr="00102D75">
        <w:rPr>
          <w:sz w:val="22"/>
          <w:szCs w:val="22"/>
        </w:rPr>
        <w:t>жение об изменении Д</w:t>
      </w:r>
      <w:r w:rsidRPr="00102D75">
        <w:rPr>
          <w:sz w:val="22"/>
          <w:szCs w:val="22"/>
        </w:rPr>
        <w:t>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3731E2" w:rsidRDefault="003731E2" w:rsidP="00ED413E">
      <w:pPr>
        <w:widowControl w:val="0"/>
        <w:shd w:val="clear" w:color="auto" w:fill="FFFFFF"/>
        <w:tabs>
          <w:tab w:val="left" w:pos="567"/>
          <w:tab w:val="left" w:pos="1130"/>
        </w:tabs>
        <w:autoSpaceDE w:val="0"/>
        <w:autoSpaceDN w:val="0"/>
        <w:adjustRightInd w:val="0"/>
        <w:spacing w:line="276" w:lineRule="auto"/>
        <w:ind w:firstLine="567"/>
        <w:jc w:val="both"/>
        <w:rPr>
          <w:sz w:val="22"/>
          <w:szCs w:val="22"/>
        </w:rPr>
      </w:pPr>
    </w:p>
    <w:p w:rsidR="00E15468" w:rsidRPr="00E15468" w:rsidRDefault="00E15468" w:rsidP="00E15468">
      <w:pPr>
        <w:widowControl w:val="0"/>
        <w:shd w:val="clear" w:color="auto" w:fill="FFFFFF"/>
        <w:tabs>
          <w:tab w:val="left" w:pos="567"/>
          <w:tab w:val="left" w:pos="1130"/>
        </w:tabs>
        <w:autoSpaceDE w:val="0"/>
        <w:autoSpaceDN w:val="0"/>
        <w:adjustRightInd w:val="0"/>
        <w:spacing w:line="276" w:lineRule="auto"/>
        <w:jc w:val="both"/>
        <w:rPr>
          <w:sz w:val="2"/>
          <w:szCs w:val="2"/>
        </w:rPr>
      </w:pPr>
    </w:p>
    <w:p w:rsidR="00282362" w:rsidRPr="00E15468" w:rsidRDefault="00282362" w:rsidP="00ED413E">
      <w:pPr>
        <w:widowControl w:val="0"/>
        <w:shd w:val="clear" w:color="auto" w:fill="FFFFFF"/>
        <w:tabs>
          <w:tab w:val="left" w:pos="567"/>
          <w:tab w:val="left" w:pos="1130"/>
        </w:tabs>
        <w:autoSpaceDE w:val="0"/>
        <w:autoSpaceDN w:val="0"/>
        <w:adjustRightInd w:val="0"/>
        <w:spacing w:line="276" w:lineRule="auto"/>
        <w:ind w:firstLine="567"/>
        <w:jc w:val="both"/>
        <w:rPr>
          <w:sz w:val="2"/>
          <w:szCs w:val="2"/>
        </w:rPr>
      </w:pPr>
    </w:p>
    <w:p w:rsidR="00124735" w:rsidRPr="00624944" w:rsidRDefault="00713331" w:rsidP="00ED413E">
      <w:pPr>
        <w:pStyle w:val="7"/>
        <w:spacing w:line="276" w:lineRule="auto"/>
        <w:rPr>
          <w:sz w:val="22"/>
          <w:szCs w:val="22"/>
        </w:rPr>
      </w:pPr>
      <w:r w:rsidRPr="00624944">
        <w:rPr>
          <w:sz w:val="22"/>
          <w:szCs w:val="22"/>
        </w:rPr>
        <w:t>3. Цена Дого</w:t>
      </w:r>
      <w:r w:rsidR="00124735" w:rsidRPr="00624944">
        <w:rPr>
          <w:sz w:val="22"/>
          <w:szCs w:val="22"/>
        </w:rPr>
        <w:t>вора. Сроки и порядок ее оплаты</w:t>
      </w:r>
    </w:p>
    <w:p w:rsidR="003B0995" w:rsidRPr="00E15468" w:rsidRDefault="003B0995" w:rsidP="003B0995">
      <w:pPr>
        <w:rPr>
          <w:sz w:val="2"/>
          <w:szCs w:val="2"/>
        </w:rPr>
      </w:pPr>
    </w:p>
    <w:p w:rsidR="00A11AAD" w:rsidRPr="00E15468" w:rsidRDefault="00A11AAD" w:rsidP="00D03558">
      <w:pPr>
        <w:shd w:val="clear" w:color="auto" w:fill="FFFFFF"/>
        <w:tabs>
          <w:tab w:val="left" w:pos="567"/>
          <w:tab w:val="left" w:pos="1310"/>
        </w:tabs>
        <w:autoSpaceDE w:val="0"/>
        <w:autoSpaceDN w:val="0"/>
        <w:adjustRightInd w:val="0"/>
        <w:spacing w:line="276" w:lineRule="auto"/>
        <w:ind w:firstLine="567"/>
        <w:jc w:val="both"/>
        <w:rPr>
          <w:sz w:val="22"/>
          <w:szCs w:val="22"/>
        </w:rPr>
      </w:pPr>
      <w:r w:rsidRPr="00624944">
        <w:rPr>
          <w:sz w:val="22"/>
          <w:szCs w:val="22"/>
        </w:rPr>
        <w:t xml:space="preserve">3.1. </w:t>
      </w:r>
      <w:r w:rsidR="00436422" w:rsidRPr="00E15468">
        <w:rPr>
          <w:sz w:val="22"/>
          <w:szCs w:val="22"/>
        </w:rPr>
        <w:t>Цена Договора определяется</w:t>
      </w:r>
      <w:r w:rsidRPr="00E15468">
        <w:rPr>
          <w:sz w:val="22"/>
          <w:szCs w:val="22"/>
        </w:rPr>
        <w:t xml:space="preserve"> </w:t>
      </w:r>
      <w:r w:rsidR="00436422" w:rsidRPr="00E15468">
        <w:rPr>
          <w:sz w:val="22"/>
          <w:szCs w:val="22"/>
        </w:rPr>
        <w:t xml:space="preserve">как произведение </w:t>
      </w:r>
      <w:r w:rsidR="002A10E9" w:rsidRPr="00E15468">
        <w:rPr>
          <w:sz w:val="22"/>
          <w:szCs w:val="22"/>
        </w:rPr>
        <w:t xml:space="preserve">указанных в Приложении № 1 к Договору </w:t>
      </w:r>
      <w:r w:rsidR="00436422" w:rsidRPr="00E15468">
        <w:rPr>
          <w:sz w:val="22"/>
          <w:szCs w:val="22"/>
        </w:rPr>
        <w:t xml:space="preserve">стоимости 1 (одного) </w:t>
      </w:r>
      <w:proofErr w:type="spellStart"/>
      <w:r w:rsidR="00963F5D" w:rsidRPr="00E15468">
        <w:rPr>
          <w:sz w:val="22"/>
          <w:szCs w:val="22"/>
        </w:rPr>
        <w:t>кв.м</w:t>
      </w:r>
      <w:proofErr w:type="spellEnd"/>
      <w:r w:rsidR="00963F5D" w:rsidRPr="00E15468">
        <w:rPr>
          <w:sz w:val="22"/>
          <w:szCs w:val="22"/>
        </w:rPr>
        <w:t>.</w:t>
      </w:r>
      <w:r w:rsidR="00436422" w:rsidRPr="00E15468">
        <w:rPr>
          <w:sz w:val="22"/>
          <w:szCs w:val="22"/>
        </w:rPr>
        <w:t xml:space="preserve"> Объекта долевого строительства</w:t>
      </w:r>
      <w:r w:rsidR="002A10E9" w:rsidRPr="00E15468">
        <w:rPr>
          <w:sz w:val="22"/>
          <w:szCs w:val="22"/>
        </w:rPr>
        <w:t xml:space="preserve"> (столбец 1</w:t>
      </w:r>
      <w:r w:rsidR="009323AA" w:rsidRPr="00E15468">
        <w:rPr>
          <w:sz w:val="22"/>
          <w:szCs w:val="22"/>
        </w:rPr>
        <w:t>0</w:t>
      </w:r>
      <w:r w:rsidR="002A10E9" w:rsidRPr="00E15468">
        <w:rPr>
          <w:sz w:val="22"/>
          <w:szCs w:val="22"/>
        </w:rPr>
        <w:t>),</w:t>
      </w:r>
      <w:r w:rsidR="00436422" w:rsidRPr="00E15468">
        <w:rPr>
          <w:sz w:val="22"/>
          <w:szCs w:val="22"/>
        </w:rPr>
        <w:t xml:space="preserve"> и </w:t>
      </w:r>
      <w:r w:rsidR="005C1775" w:rsidRPr="00E15468">
        <w:rPr>
          <w:sz w:val="22"/>
          <w:szCs w:val="22"/>
        </w:rPr>
        <w:t xml:space="preserve">Общей приведенной </w:t>
      </w:r>
      <w:r w:rsidR="00436422" w:rsidRPr="00E15468">
        <w:rPr>
          <w:sz w:val="22"/>
          <w:szCs w:val="22"/>
        </w:rPr>
        <w:t>площади Объекта долевого строительства</w:t>
      </w:r>
      <w:r w:rsidR="002A10E9" w:rsidRPr="00E15468">
        <w:rPr>
          <w:sz w:val="22"/>
          <w:szCs w:val="22"/>
        </w:rPr>
        <w:t xml:space="preserve"> (столбец 6),</w:t>
      </w:r>
      <w:r w:rsidR="00B2061C" w:rsidRPr="00E15468">
        <w:rPr>
          <w:sz w:val="22"/>
          <w:szCs w:val="22"/>
        </w:rPr>
        <w:t xml:space="preserve"> и составляет </w:t>
      </w:r>
      <w:r w:rsidRPr="00E15468">
        <w:rPr>
          <w:sz w:val="22"/>
          <w:szCs w:val="22"/>
        </w:rPr>
        <w:t>сумму в размере _____________ (___________)</w:t>
      </w:r>
      <w:r w:rsidR="00D63E3F" w:rsidRPr="00E15468">
        <w:rPr>
          <w:sz w:val="22"/>
          <w:szCs w:val="22"/>
        </w:rPr>
        <w:t>, НДС не облагается</w:t>
      </w:r>
      <w:r w:rsidRPr="00E15468">
        <w:rPr>
          <w:sz w:val="22"/>
          <w:szCs w:val="22"/>
        </w:rPr>
        <w:t>.</w:t>
      </w:r>
    </w:p>
    <w:p w:rsidR="00F56C14" w:rsidRPr="00E15468" w:rsidRDefault="00F56C14" w:rsidP="00F56C14">
      <w:pPr>
        <w:spacing w:line="276" w:lineRule="auto"/>
        <w:ind w:firstLine="567"/>
        <w:jc w:val="both"/>
        <w:rPr>
          <w:sz w:val="22"/>
          <w:szCs w:val="22"/>
        </w:rPr>
      </w:pPr>
      <w:r w:rsidRPr="00E15468">
        <w:rPr>
          <w:sz w:val="22"/>
          <w:szCs w:val="22"/>
        </w:rPr>
        <w:t xml:space="preserve">Оплата Цены Договора осуществляется в течение 5 (Пяти) рабочих дней с момента государственной регистрации настоящего Договора. </w:t>
      </w:r>
    </w:p>
    <w:p w:rsidR="00084C6B" w:rsidRPr="00624944" w:rsidRDefault="006A330F" w:rsidP="003B0995">
      <w:pPr>
        <w:shd w:val="clear" w:color="auto" w:fill="FFFFFF"/>
        <w:tabs>
          <w:tab w:val="left" w:pos="567"/>
          <w:tab w:val="left" w:pos="1310"/>
        </w:tabs>
        <w:autoSpaceDE w:val="0"/>
        <w:autoSpaceDN w:val="0"/>
        <w:adjustRightInd w:val="0"/>
        <w:spacing w:line="276" w:lineRule="auto"/>
        <w:ind w:firstLine="567"/>
        <w:jc w:val="both"/>
        <w:rPr>
          <w:sz w:val="22"/>
          <w:szCs w:val="22"/>
        </w:rPr>
      </w:pPr>
      <w:r w:rsidRPr="00624944">
        <w:rPr>
          <w:sz w:val="22"/>
          <w:szCs w:val="22"/>
        </w:rPr>
        <w:t>Цена Договора оплачивается Участником (-</w:t>
      </w:r>
      <w:proofErr w:type="spellStart"/>
      <w:r w:rsidRPr="00624944">
        <w:rPr>
          <w:sz w:val="22"/>
          <w:szCs w:val="22"/>
        </w:rPr>
        <w:t>ами</w:t>
      </w:r>
      <w:proofErr w:type="spellEnd"/>
      <w:r w:rsidRPr="00624944">
        <w:rPr>
          <w:sz w:val="22"/>
          <w:szCs w:val="22"/>
        </w:rPr>
        <w:t xml:space="preserve">) долевого строительства за счет собственных и </w:t>
      </w:r>
      <w:r w:rsidR="00F56C14" w:rsidRPr="00624944">
        <w:rPr>
          <w:sz w:val="22"/>
          <w:szCs w:val="22"/>
        </w:rPr>
        <w:t xml:space="preserve">кредитных </w:t>
      </w:r>
      <w:r w:rsidRPr="00624944">
        <w:rPr>
          <w:sz w:val="22"/>
          <w:szCs w:val="22"/>
        </w:rPr>
        <w:t>денежных средств, предоставляемых по  кредитному д</w:t>
      </w:r>
      <w:r w:rsidR="00F56C14" w:rsidRPr="00624944">
        <w:rPr>
          <w:sz w:val="22"/>
          <w:szCs w:val="22"/>
        </w:rPr>
        <w:t xml:space="preserve">оговору № _______ от _______ г., </w:t>
      </w:r>
      <w:r w:rsidRPr="00624944">
        <w:rPr>
          <w:sz w:val="22"/>
          <w:szCs w:val="22"/>
        </w:rPr>
        <w:t>заключенному в г.__</w:t>
      </w:r>
      <w:r w:rsidR="00F56C14" w:rsidRPr="00624944">
        <w:rPr>
          <w:sz w:val="22"/>
          <w:szCs w:val="22"/>
        </w:rPr>
        <w:t>_______</w:t>
      </w:r>
      <w:r w:rsidRPr="00624944">
        <w:rPr>
          <w:sz w:val="22"/>
          <w:szCs w:val="22"/>
        </w:rPr>
        <w:t xml:space="preserve"> между _________(Участником (-</w:t>
      </w:r>
      <w:proofErr w:type="spellStart"/>
      <w:r w:rsidRPr="00624944">
        <w:rPr>
          <w:sz w:val="22"/>
          <w:szCs w:val="22"/>
        </w:rPr>
        <w:t>ами</w:t>
      </w:r>
      <w:proofErr w:type="spellEnd"/>
      <w:r w:rsidRPr="00624944">
        <w:rPr>
          <w:sz w:val="22"/>
          <w:szCs w:val="22"/>
        </w:rPr>
        <w:t xml:space="preserve">) долевого строительства/_________ </w:t>
      </w:r>
      <w:r w:rsidRPr="00E15468">
        <w:rPr>
          <w:sz w:val="22"/>
          <w:szCs w:val="22"/>
        </w:rPr>
        <w:t>(ук</w:t>
      </w:r>
      <w:r w:rsidR="003B0995" w:rsidRPr="00E15468">
        <w:rPr>
          <w:sz w:val="22"/>
          <w:szCs w:val="22"/>
        </w:rPr>
        <w:t>азывается ФИО конкретного лица)</w:t>
      </w:r>
      <w:r w:rsidRPr="00E15468">
        <w:rPr>
          <w:sz w:val="22"/>
          <w:szCs w:val="22"/>
        </w:rPr>
        <w:t xml:space="preserve"> </w:t>
      </w:r>
      <w:r w:rsidRPr="00624944">
        <w:rPr>
          <w:sz w:val="22"/>
          <w:szCs w:val="22"/>
        </w:rPr>
        <w:t>и</w:t>
      </w:r>
      <w:r w:rsidR="00084C6B" w:rsidRPr="00E15468">
        <w:rPr>
          <w:sz w:val="22"/>
          <w:szCs w:val="22"/>
        </w:rPr>
        <w:t xml:space="preserve"> Публичным акционерным обществом «Сбербанк России», ОГРН 1027700132195 ИНН 7707083893,  КПП 775003035, корреспондентский счет № 30101810400000000225 в ОПЕРУ Московского ГТУ Банка России БИК 044525225, счет МФР 30301810800006003800 МБ, БИК 044525225., местонахождение: </w:t>
      </w:r>
      <w:smartTag w:uri="urn:schemas-microsoft-com:office:smarttags" w:element="metricconverter">
        <w:smartTagPr>
          <w:attr w:name="ProductID" w:val="117997, г"/>
        </w:smartTagPr>
        <w:r w:rsidR="00084C6B" w:rsidRPr="00E15468">
          <w:rPr>
            <w:sz w:val="22"/>
            <w:szCs w:val="22"/>
          </w:rPr>
          <w:t>117997, г</w:t>
        </w:r>
      </w:smartTag>
      <w:r w:rsidR="00084C6B" w:rsidRPr="00E15468">
        <w:rPr>
          <w:sz w:val="22"/>
          <w:szCs w:val="22"/>
        </w:rPr>
        <w:t>. Москва, ул. Вавилова, д. 19, почтовый адрес:</w:t>
      </w:r>
      <w:r w:rsidR="003B0995" w:rsidRPr="00E15468">
        <w:rPr>
          <w:sz w:val="22"/>
          <w:szCs w:val="22"/>
        </w:rPr>
        <w:t>__________________________</w:t>
      </w:r>
      <w:r w:rsidR="00084C6B" w:rsidRPr="00E15468">
        <w:rPr>
          <w:sz w:val="22"/>
          <w:szCs w:val="22"/>
        </w:rPr>
        <w:t>,  сокращенное наименование – ПАО СБЕРБАНК (далее – Банк)</w:t>
      </w:r>
      <w:r w:rsidR="003B0995" w:rsidRPr="00624944">
        <w:rPr>
          <w:sz w:val="22"/>
          <w:szCs w:val="22"/>
        </w:rPr>
        <w:t xml:space="preserve"> для целей участия в долевом строительстве Квартиры, далее по тексту – «Кредитный договор» - не позднее 5 (Пяти) рабочих дней с даты государственной регистрации настоящего Договора</w:t>
      </w:r>
      <w:r w:rsidR="00F56C14" w:rsidRPr="00624944">
        <w:rPr>
          <w:sz w:val="22"/>
          <w:szCs w:val="22"/>
        </w:rPr>
        <w:t>.</w:t>
      </w:r>
    </w:p>
    <w:p w:rsidR="006A330F" w:rsidRPr="00624944" w:rsidRDefault="006A330F" w:rsidP="00D03558">
      <w:pPr>
        <w:shd w:val="clear" w:color="auto" w:fill="FFFFFF"/>
        <w:tabs>
          <w:tab w:val="left" w:pos="567"/>
          <w:tab w:val="left" w:pos="1310"/>
        </w:tabs>
        <w:autoSpaceDE w:val="0"/>
        <w:autoSpaceDN w:val="0"/>
        <w:adjustRightInd w:val="0"/>
        <w:spacing w:line="276" w:lineRule="auto"/>
        <w:ind w:firstLine="567"/>
        <w:jc w:val="both"/>
        <w:rPr>
          <w:sz w:val="22"/>
          <w:szCs w:val="22"/>
        </w:rPr>
      </w:pPr>
      <w:r w:rsidRPr="00624944">
        <w:rPr>
          <w:sz w:val="22"/>
          <w:szCs w:val="22"/>
        </w:rPr>
        <w:t>Участник(-и) долевого строительства подтверждает (-ют), что на цели оплаты стоимости</w:t>
      </w:r>
      <w:r w:rsidR="00262340" w:rsidRPr="00624944">
        <w:rPr>
          <w:sz w:val="22"/>
          <w:szCs w:val="22"/>
        </w:rPr>
        <w:t xml:space="preserve"> Объекта долевого строительства</w:t>
      </w:r>
      <w:r w:rsidRPr="00624944">
        <w:rPr>
          <w:sz w:val="22"/>
          <w:szCs w:val="22"/>
        </w:rPr>
        <w:t xml:space="preserve"> им не используются целевые кредитные или заемные средства иных кредитных организаций либо юридических или физических лиц, за исключением кредитных средств, предоставленных Залогодержателем.</w:t>
      </w:r>
    </w:p>
    <w:p w:rsidR="006A330F" w:rsidRDefault="006A330F" w:rsidP="00D03558">
      <w:pPr>
        <w:spacing w:line="276" w:lineRule="auto"/>
        <w:ind w:firstLine="567"/>
        <w:jc w:val="both"/>
        <w:rPr>
          <w:sz w:val="22"/>
          <w:szCs w:val="22"/>
        </w:rPr>
      </w:pPr>
      <w:r w:rsidRPr="00624944">
        <w:rPr>
          <w:sz w:val="22"/>
          <w:szCs w:val="22"/>
        </w:rPr>
        <w:t>Цена Договора оплачивается Участником (-</w:t>
      </w:r>
      <w:proofErr w:type="spellStart"/>
      <w:r w:rsidRPr="00624944">
        <w:rPr>
          <w:sz w:val="22"/>
          <w:szCs w:val="22"/>
        </w:rPr>
        <w:t>ами</w:t>
      </w:r>
      <w:proofErr w:type="spellEnd"/>
      <w:r w:rsidRPr="00624944">
        <w:rPr>
          <w:sz w:val="22"/>
          <w:szCs w:val="22"/>
        </w:rPr>
        <w:t>) долевого строительства  в следующем порядке:</w:t>
      </w:r>
    </w:p>
    <w:p w:rsidR="00993CE1" w:rsidRPr="00D35443" w:rsidRDefault="00993CE1" w:rsidP="00D03558">
      <w:pPr>
        <w:spacing w:line="276" w:lineRule="auto"/>
        <w:ind w:firstLine="567"/>
        <w:jc w:val="both"/>
        <w:rPr>
          <w:b/>
          <w:sz w:val="22"/>
          <w:szCs w:val="22"/>
        </w:rPr>
      </w:pPr>
      <w:r w:rsidRPr="00D35443">
        <w:rPr>
          <w:b/>
          <w:sz w:val="22"/>
          <w:szCs w:val="22"/>
        </w:rPr>
        <w:t>При стандартных расчетах:</w:t>
      </w:r>
    </w:p>
    <w:p w:rsidR="00993CE1" w:rsidRPr="00624944" w:rsidRDefault="00993CE1" w:rsidP="00993CE1">
      <w:pPr>
        <w:jc w:val="both"/>
        <w:rPr>
          <w:sz w:val="22"/>
          <w:szCs w:val="22"/>
        </w:rPr>
      </w:pPr>
      <w:r w:rsidRPr="00E15468">
        <w:rPr>
          <w:sz w:val="22"/>
          <w:szCs w:val="22"/>
        </w:rPr>
        <w:t xml:space="preserve">3.1.1. </w:t>
      </w:r>
      <w:r w:rsidRPr="00624944">
        <w:rPr>
          <w:sz w:val="22"/>
          <w:szCs w:val="22"/>
        </w:rPr>
        <w:t xml:space="preserve">Сумма </w:t>
      </w:r>
      <w:r w:rsidRPr="00E15468">
        <w:rPr>
          <w:sz w:val="22"/>
          <w:szCs w:val="22"/>
        </w:rPr>
        <w:t xml:space="preserve">собственных </w:t>
      </w:r>
      <w:r w:rsidRPr="00624944">
        <w:rPr>
          <w:sz w:val="22"/>
          <w:szCs w:val="22"/>
        </w:rPr>
        <w:t xml:space="preserve">денежных средств в размере ____ (_____) рублей 00 копеек  перечисляется на расчетный счет Застройщика в полном объеме </w:t>
      </w:r>
      <w:r>
        <w:rPr>
          <w:sz w:val="22"/>
          <w:szCs w:val="22"/>
        </w:rPr>
        <w:t xml:space="preserve">в течение </w:t>
      </w:r>
      <w:r w:rsidR="004408BE">
        <w:rPr>
          <w:sz w:val="22"/>
          <w:szCs w:val="22"/>
        </w:rPr>
        <w:t xml:space="preserve">       </w:t>
      </w:r>
      <w:r>
        <w:rPr>
          <w:sz w:val="22"/>
          <w:szCs w:val="22"/>
        </w:rPr>
        <w:t xml:space="preserve">дней </w:t>
      </w:r>
      <w:r w:rsidRPr="00624944">
        <w:rPr>
          <w:sz w:val="22"/>
          <w:szCs w:val="22"/>
        </w:rPr>
        <w:t>с момента государственной регистрации настоящего Договора.</w:t>
      </w:r>
    </w:p>
    <w:p w:rsidR="00993CE1" w:rsidRDefault="00993CE1" w:rsidP="00D35443">
      <w:pPr>
        <w:pStyle w:val="af4"/>
        <w:ind w:firstLine="567"/>
        <w:jc w:val="both"/>
        <w:rPr>
          <w:sz w:val="22"/>
          <w:szCs w:val="22"/>
        </w:rPr>
      </w:pPr>
      <w:r w:rsidRPr="00624944">
        <w:rPr>
          <w:sz w:val="22"/>
          <w:szCs w:val="22"/>
        </w:rPr>
        <w:t>3.1.2. Сумма в размере ____________ (_______) рублей 00 копеек оплачивается за счет кредитных денежных средств в безналичном порядке путем перечисления денежных средств Участника на расчетный счет Застройщика</w:t>
      </w:r>
      <w:r>
        <w:rPr>
          <w:sz w:val="22"/>
          <w:szCs w:val="22"/>
        </w:rPr>
        <w:t xml:space="preserve"> в течение дней _____</w:t>
      </w:r>
      <w:r w:rsidRPr="00624944">
        <w:rPr>
          <w:sz w:val="22"/>
          <w:szCs w:val="22"/>
        </w:rPr>
        <w:t>с момента государственной регистрации настоящего</w:t>
      </w:r>
      <w:r>
        <w:rPr>
          <w:sz w:val="22"/>
          <w:szCs w:val="22"/>
        </w:rPr>
        <w:t xml:space="preserve"> Договора</w:t>
      </w:r>
      <w:r w:rsidRPr="00624944">
        <w:rPr>
          <w:sz w:val="22"/>
          <w:szCs w:val="22"/>
        </w:rPr>
        <w:t>. </w:t>
      </w:r>
      <w:r w:rsidRPr="00103E6A">
        <w:rPr>
          <w:sz w:val="22"/>
          <w:szCs w:val="22"/>
        </w:rPr>
        <w:t>Кредитные средства</w:t>
      </w:r>
      <w:r w:rsidRPr="00103E6A">
        <w:rPr>
          <w:b/>
          <w:bCs/>
          <w:sz w:val="22"/>
          <w:szCs w:val="22"/>
        </w:rPr>
        <w:t xml:space="preserve"> </w:t>
      </w:r>
      <w:r w:rsidRPr="00103E6A">
        <w:rPr>
          <w:sz w:val="22"/>
          <w:szCs w:val="22"/>
        </w:rPr>
        <w:t xml:space="preserve">предоставляются Участнику долевого </w:t>
      </w:r>
      <w:r w:rsidRPr="00103E6A">
        <w:rPr>
          <w:sz w:val="22"/>
          <w:szCs w:val="22"/>
        </w:rPr>
        <w:lastRenderedPageBreak/>
        <w:t>строительства Публичным акционерным обществом «Сбербанк России» (в лице ) (</w:t>
      </w:r>
      <w:r w:rsidRPr="00103E6A">
        <w:rPr>
          <w:i/>
          <w:sz w:val="22"/>
          <w:szCs w:val="22"/>
        </w:rPr>
        <w:t>указать реквизиты кредитующего филиала</w:t>
      </w:r>
      <w:r w:rsidRPr="00103E6A">
        <w:rPr>
          <w:sz w:val="22"/>
          <w:szCs w:val="22"/>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w:t>
      </w:r>
      <w:r w:rsidRPr="00D35443">
        <w:rPr>
          <w:b/>
          <w:sz w:val="22"/>
          <w:szCs w:val="22"/>
        </w:rPr>
        <w:t>Банк</w:t>
      </w:r>
      <w:r w:rsidRPr="00103E6A">
        <w:rPr>
          <w:sz w:val="22"/>
          <w:szCs w:val="22"/>
        </w:rPr>
        <w:t xml:space="preserve">) по Кредитному договору </w:t>
      </w:r>
      <w:r w:rsidRPr="00103E6A">
        <w:rPr>
          <w:rStyle w:val="af3"/>
          <w:sz w:val="22"/>
          <w:szCs w:val="22"/>
        </w:rPr>
        <w:t xml:space="preserve">№__________  от____________________ </w:t>
      </w:r>
      <w:r w:rsidRPr="00103E6A">
        <w:rPr>
          <w:sz w:val="22"/>
          <w:szCs w:val="22"/>
        </w:rPr>
        <w:t xml:space="preserve">, заключаемому </w:t>
      </w:r>
      <w:r w:rsidRPr="001748BC">
        <w:rPr>
          <w:rStyle w:val="af3"/>
          <w:b w:val="0"/>
          <w:sz w:val="22"/>
          <w:szCs w:val="22"/>
        </w:rPr>
        <w:t>в городе</w:t>
      </w:r>
      <w:r w:rsidRPr="00103E6A">
        <w:rPr>
          <w:rStyle w:val="af3"/>
          <w:sz w:val="22"/>
          <w:szCs w:val="22"/>
        </w:rPr>
        <w:t xml:space="preserve">______________ </w:t>
      </w:r>
      <w:r w:rsidRPr="00103E6A">
        <w:rPr>
          <w:sz w:val="22"/>
          <w:szCs w:val="22"/>
        </w:rPr>
        <w:t>между Участником долевого строительства и Банком для целей участия в долевом строительстве Квартиры, далее по тексту – «Кредитный договор».</w:t>
      </w:r>
    </w:p>
    <w:p w:rsidR="00993CE1" w:rsidRPr="00D35443" w:rsidRDefault="00993CE1" w:rsidP="00D35443">
      <w:pPr>
        <w:pStyle w:val="af4"/>
        <w:ind w:firstLine="567"/>
        <w:jc w:val="both"/>
        <w:rPr>
          <w:b/>
          <w:sz w:val="22"/>
          <w:szCs w:val="22"/>
        </w:rPr>
      </w:pPr>
      <w:r w:rsidRPr="00D35443">
        <w:rPr>
          <w:b/>
          <w:sz w:val="22"/>
          <w:szCs w:val="22"/>
        </w:rPr>
        <w:t>При расчетах с использованием сервиса безопасных расчетов:</w:t>
      </w:r>
    </w:p>
    <w:p w:rsidR="004369AB" w:rsidRPr="00624944" w:rsidRDefault="006A330F" w:rsidP="00F1175D">
      <w:pPr>
        <w:jc w:val="both"/>
        <w:rPr>
          <w:sz w:val="22"/>
          <w:szCs w:val="22"/>
        </w:rPr>
      </w:pPr>
      <w:r w:rsidRPr="00E15468">
        <w:rPr>
          <w:sz w:val="22"/>
          <w:szCs w:val="22"/>
        </w:rPr>
        <w:t xml:space="preserve">3.1.1. </w:t>
      </w:r>
      <w:r w:rsidRPr="00624944">
        <w:rPr>
          <w:sz w:val="22"/>
          <w:szCs w:val="22"/>
        </w:rPr>
        <w:t xml:space="preserve">Сумма </w:t>
      </w:r>
      <w:r w:rsidRPr="00E15468">
        <w:rPr>
          <w:sz w:val="22"/>
          <w:szCs w:val="22"/>
        </w:rPr>
        <w:t xml:space="preserve">собственных </w:t>
      </w:r>
      <w:r w:rsidRPr="00624944">
        <w:rPr>
          <w:sz w:val="22"/>
          <w:szCs w:val="22"/>
        </w:rPr>
        <w:t>денежных средств в размере</w:t>
      </w:r>
      <w:r w:rsidR="007155EA" w:rsidRPr="00624944">
        <w:rPr>
          <w:sz w:val="22"/>
          <w:szCs w:val="22"/>
        </w:rPr>
        <w:t xml:space="preserve"> ____ (_____) рублей 00 копеек  перечисляется на расчетный счет Застройщика в полном объеме </w:t>
      </w:r>
      <w:r w:rsidR="004408BE">
        <w:rPr>
          <w:sz w:val="22"/>
          <w:szCs w:val="22"/>
        </w:rPr>
        <w:t xml:space="preserve">в течение        дней </w:t>
      </w:r>
      <w:r w:rsidR="007155EA" w:rsidRPr="00624944">
        <w:rPr>
          <w:sz w:val="22"/>
          <w:szCs w:val="22"/>
        </w:rPr>
        <w:t>с момента государственной регистрации настоящего</w:t>
      </w:r>
      <w:r w:rsidR="004369AB" w:rsidRPr="00624944">
        <w:rPr>
          <w:sz w:val="22"/>
          <w:szCs w:val="22"/>
        </w:rPr>
        <w:t xml:space="preserve"> Договора.</w:t>
      </w:r>
    </w:p>
    <w:p w:rsidR="00993CE1" w:rsidRPr="00D35443" w:rsidRDefault="004369AB" w:rsidP="00D35443">
      <w:pPr>
        <w:pStyle w:val="af4"/>
        <w:ind w:firstLine="567"/>
        <w:jc w:val="both"/>
        <w:rPr>
          <w:sz w:val="22"/>
        </w:rPr>
      </w:pPr>
      <w:r w:rsidRPr="00624944">
        <w:rPr>
          <w:sz w:val="22"/>
          <w:szCs w:val="22"/>
        </w:rPr>
        <w:t>3.1.2. Сумма в размере ____________ (_______) рублей 00 копеек оплачивается за счет кредитных денежных средс</w:t>
      </w:r>
      <w:r w:rsidR="003B0995" w:rsidRPr="00624944">
        <w:rPr>
          <w:sz w:val="22"/>
          <w:szCs w:val="22"/>
        </w:rPr>
        <w:t>тв в безналичном порядке путем перечисления денежных средств Участника на расчетный счет Застройщика. </w:t>
      </w:r>
      <w:r w:rsidR="00993CE1" w:rsidRPr="00103E6A">
        <w:rPr>
          <w:sz w:val="22"/>
          <w:szCs w:val="22"/>
        </w:rPr>
        <w:t>Кредитные средства</w:t>
      </w:r>
      <w:r w:rsidR="00993CE1" w:rsidRPr="00103E6A">
        <w:rPr>
          <w:b/>
          <w:bCs/>
          <w:sz w:val="22"/>
          <w:szCs w:val="22"/>
        </w:rPr>
        <w:t xml:space="preserve"> </w:t>
      </w:r>
      <w:r w:rsidR="00993CE1" w:rsidRPr="00103E6A">
        <w:rPr>
          <w:sz w:val="22"/>
          <w:szCs w:val="22"/>
        </w:rPr>
        <w:t>предоставляются Участнику долевого строительства Публичным акционерным обществом «Сбербанк России» (в лице ) (</w:t>
      </w:r>
      <w:r w:rsidR="00993CE1" w:rsidRPr="00103E6A">
        <w:rPr>
          <w:i/>
          <w:sz w:val="22"/>
          <w:szCs w:val="22"/>
        </w:rPr>
        <w:t>указать реквизиты кредитующего филиала</w:t>
      </w:r>
      <w:r w:rsidR="00993CE1" w:rsidRPr="00103E6A">
        <w:rPr>
          <w:sz w:val="22"/>
          <w:szCs w:val="22"/>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w:t>
      </w:r>
      <w:r w:rsidR="00993CE1" w:rsidRPr="00D35443">
        <w:rPr>
          <w:b/>
          <w:sz w:val="22"/>
          <w:szCs w:val="22"/>
        </w:rPr>
        <w:t>Банк</w:t>
      </w:r>
      <w:r w:rsidR="00993CE1" w:rsidRPr="00103E6A">
        <w:rPr>
          <w:sz w:val="22"/>
          <w:szCs w:val="22"/>
        </w:rPr>
        <w:t xml:space="preserve">) по Кредитному договору </w:t>
      </w:r>
      <w:r w:rsidR="00993CE1" w:rsidRPr="00103E6A">
        <w:rPr>
          <w:rStyle w:val="af3"/>
          <w:sz w:val="22"/>
          <w:szCs w:val="22"/>
        </w:rPr>
        <w:t xml:space="preserve">№__________  от____________________ </w:t>
      </w:r>
      <w:r w:rsidR="00993CE1" w:rsidRPr="00103E6A">
        <w:rPr>
          <w:sz w:val="22"/>
          <w:szCs w:val="22"/>
        </w:rPr>
        <w:t xml:space="preserve">, заключаемому </w:t>
      </w:r>
      <w:r w:rsidR="00993CE1" w:rsidRPr="00F67A7E">
        <w:rPr>
          <w:rStyle w:val="af3"/>
          <w:b w:val="0"/>
          <w:sz w:val="22"/>
          <w:szCs w:val="22"/>
        </w:rPr>
        <w:t>в городе</w:t>
      </w:r>
      <w:r w:rsidR="00993CE1" w:rsidRPr="00103E6A">
        <w:rPr>
          <w:rStyle w:val="af3"/>
          <w:sz w:val="22"/>
          <w:szCs w:val="22"/>
        </w:rPr>
        <w:t xml:space="preserve">______________ </w:t>
      </w:r>
      <w:r w:rsidR="00993CE1" w:rsidRPr="00103E6A">
        <w:rPr>
          <w:sz w:val="22"/>
          <w:szCs w:val="22"/>
        </w:rPr>
        <w:t>между Участником долевого строительства и Банком для целей участия в долевом строительстве Квартиры, далее по тексту – «Кредитный договор».</w:t>
      </w:r>
      <w:r w:rsidR="003B0995" w:rsidRPr="00624944">
        <w:rPr>
          <w:sz w:val="22"/>
          <w:szCs w:val="22"/>
        </w:rPr>
        <w:t xml:space="preserve"> Расчеты в указанной сумме производятся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w:t>
      </w:r>
      <w:r w:rsidR="00993CE1" w:rsidRPr="00103E6A">
        <w:t xml:space="preserve"> </w:t>
      </w:r>
      <w:r w:rsidR="00993CE1" w:rsidRPr="00D35443">
        <w:rPr>
          <w:sz w:val="22"/>
        </w:rPr>
        <w:t>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по следующим реквизитам: _______________________ (указать получателя денежных средств, платежные реквизиты).</w:t>
      </w:r>
    </w:p>
    <w:p w:rsidR="00993CE1" w:rsidRPr="00D35443" w:rsidRDefault="00993CE1" w:rsidP="00993CE1">
      <w:pPr>
        <w:autoSpaceDE w:val="0"/>
        <w:autoSpaceDN w:val="0"/>
        <w:ind w:firstLine="567"/>
        <w:jc w:val="both"/>
        <w:rPr>
          <w:spacing w:val="-6"/>
          <w:sz w:val="22"/>
        </w:rPr>
      </w:pPr>
      <w:r w:rsidRPr="00D35443">
        <w:rPr>
          <w:spacing w:val="-6"/>
          <w:sz w:val="22"/>
        </w:rPr>
        <w:t>Перечисление денежных средств в размере, указанном в п.____ Договора, с номинального счета</w:t>
      </w:r>
      <w:r w:rsidR="008E57E1">
        <w:rPr>
          <w:spacing w:val="-6"/>
          <w:sz w:val="22"/>
        </w:rPr>
        <w:t xml:space="preserve"> ООО «</w:t>
      </w:r>
      <w:r w:rsidRPr="00D35443">
        <w:rPr>
          <w:spacing w:val="-6"/>
          <w:sz w:val="22"/>
        </w:rPr>
        <w:t>ЦНС</w:t>
      </w:r>
      <w:r w:rsidR="008E57E1">
        <w:rPr>
          <w:spacing w:val="-6"/>
          <w:sz w:val="22"/>
        </w:rPr>
        <w:t>»</w:t>
      </w:r>
      <w:r w:rsidRPr="00D35443">
        <w:rPr>
          <w:spacing w:val="-6"/>
          <w:sz w:val="22"/>
        </w:rPr>
        <w:t xml:space="preserve"> на расчетный счет Застройщика, указанный в Договоре, осуществляется в срок не позднее 5 (пяти) рабочих дней с даты государственной регистрации в органе регистрации прав настоящего Договора и залога прав требований </w:t>
      </w:r>
      <w:r w:rsidR="00F67A7E">
        <w:rPr>
          <w:spacing w:val="-6"/>
          <w:sz w:val="22"/>
        </w:rPr>
        <w:t xml:space="preserve">по нему </w:t>
      </w:r>
      <w:r w:rsidRPr="00D35443">
        <w:rPr>
          <w:spacing w:val="-6"/>
          <w:sz w:val="22"/>
        </w:rPr>
        <w:t xml:space="preserve">в силу закона в пользу Банка. </w:t>
      </w:r>
    </w:p>
    <w:p w:rsidR="003B0995" w:rsidRPr="00D35443" w:rsidRDefault="003B0995" w:rsidP="00F1175D">
      <w:pPr>
        <w:jc w:val="both"/>
        <w:rPr>
          <w:sz w:val="24"/>
          <w:szCs w:val="22"/>
        </w:rPr>
      </w:pPr>
    </w:p>
    <w:p w:rsidR="00852ED0" w:rsidRPr="00F56C14" w:rsidRDefault="0071728E" w:rsidP="00D03558">
      <w:pPr>
        <w:spacing w:line="276" w:lineRule="auto"/>
        <w:ind w:firstLine="567"/>
        <w:jc w:val="both"/>
        <w:rPr>
          <w:sz w:val="22"/>
          <w:szCs w:val="22"/>
        </w:rPr>
      </w:pPr>
      <w:r w:rsidRPr="00F56C14">
        <w:rPr>
          <w:sz w:val="22"/>
          <w:szCs w:val="22"/>
        </w:rPr>
        <w:t xml:space="preserve">3.2. </w:t>
      </w:r>
      <w:r w:rsidR="00852ED0" w:rsidRPr="00F56C14">
        <w:rPr>
          <w:sz w:val="22"/>
          <w:szCs w:val="22"/>
        </w:rPr>
        <w:t>Цена Договора включает в себя возмещение Участником долевого строительства затрат Застройщика на строительство (создание) Объекта долевого строительства (далее – «Возмещение»), а также вознаграждение за услуги Застройщика (далее – «Вознаграждение»), НДС не облагается на основании подпункта 23.1 пункта 3 статьи 149 Налогового кодекса РФ.</w:t>
      </w:r>
    </w:p>
    <w:p w:rsidR="00852ED0" w:rsidRPr="00F56C14" w:rsidRDefault="00852ED0" w:rsidP="00D03558">
      <w:pPr>
        <w:spacing w:line="276" w:lineRule="auto"/>
        <w:ind w:firstLine="567"/>
        <w:jc w:val="both"/>
        <w:rPr>
          <w:sz w:val="22"/>
          <w:szCs w:val="22"/>
        </w:rPr>
      </w:pPr>
      <w:r w:rsidRPr="00F56C14">
        <w:rPr>
          <w:sz w:val="22"/>
          <w:szCs w:val="22"/>
        </w:rPr>
        <w:t xml:space="preserve">В случае если по окончании строительства и ввода в эксплуатацию </w:t>
      </w:r>
      <w:r w:rsidR="002552D9" w:rsidRPr="00F56C14">
        <w:rPr>
          <w:sz w:val="22"/>
          <w:szCs w:val="22"/>
        </w:rPr>
        <w:t xml:space="preserve">Объекта </w:t>
      </w:r>
      <w:r w:rsidRPr="00F56C14">
        <w:rPr>
          <w:sz w:val="22"/>
          <w:szCs w:val="22"/>
        </w:rPr>
        <w:t xml:space="preserve">суммы Возмещения превысят фактические затраты на строительство, понесенные Застройщиком, такое превышение (экономия средств долевого строительства) остается </w:t>
      </w:r>
      <w:r w:rsidR="007F1AF0" w:rsidRPr="00F56C14">
        <w:rPr>
          <w:sz w:val="22"/>
          <w:szCs w:val="22"/>
        </w:rPr>
        <w:t>в распоряжении</w:t>
      </w:r>
      <w:r w:rsidRPr="00F56C14">
        <w:rPr>
          <w:sz w:val="22"/>
          <w:szCs w:val="22"/>
        </w:rPr>
        <w:t xml:space="preserve"> Застройщика (возврат экономии Участнику долевого строительства не производится). </w:t>
      </w:r>
    </w:p>
    <w:p w:rsidR="006A488D" w:rsidRPr="00F56C14" w:rsidRDefault="00A11AAD" w:rsidP="00940BE5">
      <w:pPr>
        <w:spacing w:line="276" w:lineRule="auto"/>
        <w:ind w:firstLine="567"/>
        <w:jc w:val="both"/>
        <w:rPr>
          <w:sz w:val="22"/>
          <w:szCs w:val="22"/>
        </w:rPr>
      </w:pPr>
      <w:r w:rsidRPr="00F56C14">
        <w:rPr>
          <w:sz w:val="22"/>
          <w:szCs w:val="22"/>
        </w:rPr>
        <w:t>3.3. Цена Договора подлежит оплате Участником долевого строительства в сроки, согласованные в пункте 3.1. настоящего Договора. При этом любой платеж по Договору осуществляется не ранее даты государственной регистрации Договора</w:t>
      </w:r>
      <w:r w:rsidR="006A488D" w:rsidRPr="00F56C14">
        <w:rPr>
          <w:sz w:val="22"/>
          <w:szCs w:val="22"/>
        </w:rPr>
        <w:t>.</w:t>
      </w:r>
    </w:p>
    <w:p w:rsidR="00A11AAD" w:rsidRPr="00F56C14" w:rsidRDefault="00CC4A0F" w:rsidP="00940BE5">
      <w:pPr>
        <w:spacing w:line="276" w:lineRule="auto"/>
        <w:ind w:firstLine="567"/>
        <w:jc w:val="both"/>
        <w:rPr>
          <w:sz w:val="22"/>
          <w:szCs w:val="22"/>
        </w:rPr>
      </w:pPr>
      <w:r w:rsidRPr="00F56C14">
        <w:rPr>
          <w:sz w:val="22"/>
          <w:szCs w:val="22"/>
        </w:rPr>
        <w:t>3.</w:t>
      </w:r>
      <w:r w:rsidR="002A10E9" w:rsidRPr="00F56C14">
        <w:rPr>
          <w:sz w:val="22"/>
          <w:szCs w:val="22"/>
        </w:rPr>
        <w:t>4</w:t>
      </w:r>
      <w:r w:rsidR="00A11AAD" w:rsidRPr="00F56C14">
        <w:rPr>
          <w:sz w:val="22"/>
          <w:szCs w:val="22"/>
        </w:rPr>
        <w:t>. Цена</w:t>
      </w:r>
      <w:r w:rsidR="002A10E9" w:rsidRPr="00F56C14">
        <w:rPr>
          <w:sz w:val="22"/>
          <w:szCs w:val="22"/>
        </w:rPr>
        <w:t xml:space="preserve"> Договора </w:t>
      </w:r>
      <w:r w:rsidR="000D3E79" w:rsidRPr="00F56C14">
        <w:rPr>
          <w:sz w:val="22"/>
          <w:szCs w:val="22"/>
        </w:rPr>
        <w:t xml:space="preserve">изменяется </w:t>
      </w:r>
      <w:r w:rsidR="00A11AAD" w:rsidRPr="00F56C14">
        <w:rPr>
          <w:sz w:val="22"/>
          <w:szCs w:val="22"/>
        </w:rPr>
        <w:t>в случаях, предусмотренных пунктами 3.</w:t>
      </w:r>
      <w:r w:rsidR="002A10E9" w:rsidRPr="00F56C14">
        <w:rPr>
          <w:sz w:val="22"/>
          <w:szCs w:val="22"/>
        </w:rPr>
        <w:t>5</w:t>
      </w:r>
      <w:r w:rsidR="00A11AAD" w:rsidRPr="00F56C14">
        <w:rPr>
          <w:sz w:val="22"/>
          <w:szCs w:val="22"/>
        </w:rPr>
        <w:t xml:space="preserve"> и 3.</w:t>
      </w:r>
      <w:r w:rsidR="002A10E9" w:rsidRPr="00F56C14">
        <w:rPr>
          <w:sz w:val="22"/>
          <w:szCs w:val="22"/>
        </w:rPr>
        <w:t>6</w:t>
      </w:r>
      <w:r w:rsidR="00A11AAD" w:rsidRPr="00F56C14">
        <w:rPr>
          <w:sz w:val="22"/>
          <w:szCs w:val="22"/>
        </w:rPr>
        <w:t xml:space="preserve"> Договора</w:t>
      </w:r>
      <w:r w:rsidR="000D3E79" w:rsidRPr="00F56C14">
        <w:rPr>
          <w:sz w:val="22"/>
          <w:szCs w:val="22"/>
        </w:rPr>
        <w:t xml:space="preserve">. В иных случаях Цена Договора может быть изменена только по обоюдному добровольному письменному соглашению Сторон. </w:t>
      </w:r>
    </w:p>
    <w:p w:rsidR="00F152A3" w:rsidRPr="00F152A3" w:rsidRDefault="00F152A3" w:rsidP="00F152A3">
      <w:pPr>
        <w:shd w:val="clear" w:color="auto" w:fill="FFFFFF"/>
        <w:autoSpaceDE w:val="0"/>
        <w:autoSpaceDN w:val="0"/>
        <w:adjustRightInd w:val="0"/>
        <w:spacing w:line="276" w:lineRule="auto"/>
        <w:ind w:firstLine="567"/>
        <w:jc w:val="both"/>
        <w:rPr>
          <w:sz w:val="22"/>
          <w:szCs w:val="22"/>
        </w:rPr>
      </w:pPr>
      <w:r w:rsidRPr="00F152A3">
        <w:rPr>
          <w:sz w:val="22"/>
          <w:szCs w:val="22"/>
        </w:rPr>
        <w:t xml:space="preserve">3.5. Если в результате проведения кадастрового учета органами кадастрового учета фактическая Общая площадь жилого помещения – Объекта долевого строительства превысит Общую площадь </w:t>
      </w:r>
      <w:r w:rsidRPr="00F152A3">
        <w:rPr>
          <w:sz w:val="22"/>
          <w:szCs w:val="22"/>
        </w:rPr>
        <w:lastRenderedPageBreak/>
        <w:t>жилого помещения – Объекта долевого строительства, указанную в столбце 7 Приложения № 1 к Договору, более чем на 1</w:t>
      </w:r>
      <w:r w:rsidRPr="00F152A3">
        <w:rPr>
          <w:bCs/>
          <w:sz w:val="22"/>
          <w:szCs w:val="22"/>
        </w:rPr>
        <w:t xml:space="preserve"> </w:t>
      </w:r>
      <w:proofErr w:type="spellStart"/>
      <w:r w:rsidRPr="00F152A3">
        <w:rPr>
          <w:sz w:val="22"/>
          <w:szCs w:val="22"/>
        </w:rPr>
        <w:t>кв.м</w:t>
      </w:r>
      <w:proofErr w:type="spellEnd"/>
      <w:r w:rsidRPr="00F152A3">
        <w:rPr>
          <w:sz w:val="22"/>
          <w:szCs w:val="22"/>
        </w:rPr>
        <w:t xml:space="preserve">., Цена Договора увеличивается на сумму, определяемую как произведение стоимости </w:t>
      </w:r>
      <w:r w:rsidRPr="00F152A3">
        <w:rPr>
          <w:snapToGrid w:val="0"/>
          <w:sz w:val="22"/>
          <w:szCs w:val="22"/>
        </w:rPr>
        <w:t xml:space="preserve">1 (одного) </w:t>
      </w:r>
      <w:proofErr w:type="spellStart"/>
      <w:r w:rsidRPr="00F152A3">
        <w:rPr>
          <w:snapToGrid w:val="0"/>
          <w:sz w:val="22"/>
          <w:szCs w:val="22"/>
        </w:rPr>
        <w:t>кв.м</w:t>
      </w:r>
      <w:proofErr w:type="spellEnd"/>
      <w:r w:rsidRPr="00F152A3">
        <w:rPr>
          <w:snapToGrid w:val="0"/>
          <w:sz w:val="22"/>
          <w:szCs w:val="22"/>
        </w:rPr>
        <w:t xml:space="preserve">. Объекта долевого строительства, указанной в Приложении № 1 к Договору (столбец 10), </w:t>
      </w:r>
      <w:r w:rsidRPr="00F152A3">
        <w:rPr>
          <w:sz w:val="22"/>
          <w:szCs w:val="22"/>
        </w:rPr>
        <w:t xml:space="preserve">на разницу между фактической Общей площадью жилого помещения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F152A3" w:rsidRPr="00F152A3" w:rsidRDefault="00F152A3" w:rsidP="00F152A3">
      <w:pPr>
        <w:shd w:val="clear" w:color="auto" w:fill="FFFFFF"/>
        <w:spacing w:line="276" w:lineRule="auto"/>
        <w:ind w:firstLine="567"/>
        <w:jc w:val="both"/>
        <w:rPr>
          <w:sz w:val="22"/>
          <w:szCs w:val="22"/>
        </w:rPr>
      </w:pPr>
      <w:r w:rsidRPr="00F152A3">
        <w:rPr>
          <w:sz w:val="22"/>
          <w:szCs w:val="22"/>
        </w:rPr>
        <w:t>3.6. Если в результате проведения кадастрового учета органами кадастрового учета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F152A3">
        <w:rPr>
          <w:bCs/>
          <w:sz w:val="22"/>
          <w:szCs w:val="22"/>
        </w:rPr>
        <w:t xml:space="preserve"> </w:t>
      </w:r>
      <w:proofErr w:type="spellStart"/>
      <w:r w:rsidRPr="00F152A3">
        <w:rPr>
          <w:sz w:val="22"/>
          <w:szCs w:val="22"/>
        </w:rPr>
        <w:t>кв.м</w:t>
      </w:r>
      <w:proofErr w:type="spellEnd"/>
      <w:r w:rsidRPr="00F152A3">
        <w:rPr>
          <w:sz w:val="22"/>
          <w:szCs w:val="22"/>
        </w:rPr>
        <w:t xml:space="preserve">., Цена Договора уменьшается на сумму, определяемую как произведение стоимости 1 (одного) </w:t>
      </w:r>
      <w:proofErr w:type="spellStart"/>
      <w:r w:rsidRPr="00F152A3">
        <w:rPr>
          <w:sz w:val="22"/>
          <w:szCs w:val="22"/>
        </w:rPr>
        <w:t>кв.м</w:t>
      </w:r>
      <w:proofErr w:type="spellEnd"/>
      <w:r w:rsidRPr="00F152A3">
        <w:rPr>
          <w:sz w:val="22"/>
          <w:szCs w:val="22"/>
        </w:rPr>
        <w:t xml:space="preserve">.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w:t>
      </w:r>
    </w:p>
    <w:p w:rsidR="00A11AAD" w:rsidRPr="00F56C14" w:rsidRDefault="00A11AAD" w:rsidP="00D03558">
      <w:pPr>
        <w:shd w:val="clear" w:color="auto" w:fill="FFFFFF"/>
        <w:autoSpaceDE w:val="0"/>
        <w:autoSpaceDN w:val="0"/>
        <w:adjustRightInd w:val="0"/>
        <w:spacing w:line="276" w:lineRule="auto"/>
        <w:ind w:firstLine="567"/>
        <w:jc w:val="both"/>
        <w:rPr>
          <w:sz w:val="22"/>
          <w:szCs w:val="22"/>
        </w:rPr>
      </w:pPr>
      <w:r w:rsidRPr="00F56C14">
        <w:rPr>
          <w:sz w:val="22"/>
          <w:szCs w:val="22"/>
        </w:rPr>
        <w:t>3.</w:t>
      </w:r>
      <w:r w:rsidR="009F4095" w:rsidRPr="00F56C14">
        <w:rPr>
          <w:sz w:val="22"/>
          <w:szCs w:val="22"/>
        </w:rPr>
        <w:t>7</w:t>
      </w:r>
      <w:r w:rsidRPr="00F56C14">
        <w:rPr>
          <w:sz w:val="22"/>
          <w:szCs w:val="22"/>
        </w:rPr>
        <w:t xml:space="preserve">. После получения разрешения на ввод в эксплуатацию </w:t>
      </w:r>
      <w:r w:rsidR="000A176A" w:rsidRPr="00F56C14">
        <w:rPr>
          <w:sz w:val="22"/>
          <w:szCs w:val="22"/>
        </w:rPr>
        <w:t xml:space="preserve">Объекта </w:t>
      </w:r>
      <w:r w:rsidRPr="00F56C14">
        <w:rPr>
          <w:sz w:val="22"/>
          <w:szCs w:val="22"/>
        </w:rPr>
        <w:t xml:space="preserve">и проведения </w:t>
      </w:r>
      <w:r w:rsidR="00F5387A" w:rsidRPr="00F56C14">
        <w:rPr>
          <w:sz w:val="22"/>
          <w:szCs w:val="22"/>
        </w:rPr>
        <w:t xml:space="preserve">кадастрового учета органами кадастрового учета </w:t>
      </w:r>
      <w:r w:rsidRPr="00F56C14">
        <w:rPr>
          <w:sz w:val="22"/>
          <w:szCs w:val="22"/>
        </w:rPr>
        <w:t xml:space="preserve">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w:t>
      </w:r>
      <w:r w:rsidR="00BA0FFA" w:rsidRPr="00F56C14">
        <w:rPr>
          <w:sz w:val="22"/>
          <w:szCs w:val="22"/>
        </w:rPr>
        <w:t>Общей п</w:t>
      </w:r>
      <w:r w:rsidRPr="00F56C14">
        <w:rPr>
          <w:sz w:val="22"/>
          <w:szCs w:val="22"/>
        </w:rPr>
        <w:t xml:space="preserve">лощади Объекта долевого строительства). </w:t>
      </w:r>
    </w:p>
    <w:p w:rsidR="00A11AAD" w:rsidRPr="00F56C14" w:rsidRDefault="00A11AAD" w:rsidP="00D03558">
      <w:pPr>
        <w:shd w:val="clear" w:color="auto" w:fill="FFFFFF"/>
        <w:autoSpaceDE w:val="0"/>
        <w:autoSpaceDN w:val="0"/>
        <w:adjustRightInd w:val="0"/>
        <w:spacing w:line="276" w:lineRule="auto"/>
        <w:ind w:firstLine="567"/>
        <w:jc w:val="both"/>
        <w:rPr>
          <w:sz w:val="22"/>
          <w:szCs w:val="22"/>
        </w:rPr>
      </w:pPr>
      <w:r w:rsidRPr="00F56C14">
        <w:rPr>
          <w:sz w:val="22"/>
          <w:szCs w:val="22"/>
        </w:rPr>
        <w:t>3.</w:t>
      </w:r>
      <w:r w:rsidR="009F4095" w:rsidRPr="00F56C14">
        <w:rPr>
          <w:sz w:val="22"/>
          <w:szCs w:val="22"/>
        </w:rPr>
        <w:t>8</w:t>
      </w:r>
      <w:r w:rsidRPr="00F56C14">
        <w:rPr>
          <w:sz w:val="22"/>
          <w:szCs w:val="22"/>
        </w:rPr>
        <w:t xml:space="preserve">. В случае превышения </w:t>
      </w:r>
      <w:r w:rsidR="00BA0FFA" w:rsidRPr="00F56C14">
        <w:rPr>
          <w:sz w:val="22"/>
          <w:szCs w:val="22"/>
        </w:rPr>
        <w:t>Общей п</w:t>
      </w:r>
      <w:r w:rsidRPr="00F56C14">
        <w:rPr>
          <w:sz w:val="22"/>
          <w:szCs w:val="22"/>
        </w:rPr>
        <w:t>лощади Объекта долевого строительства (п.3.</w:t>
      </w:r>
      <w:r w:rsidR="00E53DB1" w:rsidRPr="00F56C14">
        <w:rPr>
          <w:sz w:val="22"/>
          <w:szCs w:val="22"/>
        </w:rPr>
        <w:t>5</w:t>
      </w:r>
      <w:r w:rsidRPr="00F56C14">
        <w:rPr>
          <w:sz w:val="22"/>
          <w:szCs w:val="22"/>
        </w:rPr>
        <w:t xml:space="preserve"> настоящего Договора), указанной в </w:t>
      </w:r>
      <w:r w:rsidR="002A5E31" w:rsidRPr="00F56C14">
        <w:rPr>
          <w:sz w:val="22"/>
          <w:szCs w:val="22"/>
        </w:rPr>
        <w:t>Приложении №</w:t>
      </w:r>
      <w:r w:rsidR="0026577D" w:rsidRPr="00F56C14">
        <w:rPr>
          <w:sz w:val="22"/>
          <w:szCs w:val="22"/>
        </w:rPr>
        <w:t xml:space="preserve"> </w:t>
      </w:r>
      <w:r w:rsidR="002A5E31" w:rsidRPr="00F56C14">
        <w:rPr>
          <w:sz w:val="22"/>
          <w:szCs w:val="22"/>
        </w:rPr>
        <w:t>1 к Договору</w:t>
      </w:r>
      <w:r w:rsidRPr="00F56C14">
        <w:rPr>
          <w:sz w:val="22"/>
          <w:szCs w:val="22"/>
        </w:rPr>
        <w:t>, У</w:t>
      </w:r>
      <w:r w:rsidR="00E53DB1" w:rsidRPr="00F56C14">
        <w:rPr>
          <w:sz w:val="22"/>
          <w:szCs w:val="22"/>
        </w:rPr>
        <w:t>частник долев</w:t>
      </w:r>
      <w:r w:rsidR="00B11904" w:rsidRPr="00F56C14">
        <w:rPr>
          <w:sz w:val="22"/>
          <w:szCs w:val="22"/>
        </w:rPr>
        <w:t>ого строительства в течение 5 (П</w:t>
      </w:r>
      <w:r w:rsidR="00E53DB1" w:rsidRPr="00F56C14">
        <w:rPr>
          <w:sz w:val="22"/>
          <w:szCs w:val="22"/>
        </w:rPr>
        <w:t xml:space="preserve">яти) рабочих дней или в иной </w:t>
      </w:r>
      <w:r w:rsidRPr="00F56C14">
        <w:rPr>
          <w:sz w:val="22"/>
          <w:szCs w:val="22"/>
        </w:rPr>
        <w:t>срок, установленный в уведомлении,</w:t>
      </w:r>
      <w:r w:rsidR="00E53DB1" w:rsidRPr="00F56C14">
        <w:rPr>
          <w:sz w:val="22"/>
          <w:szCs w:val="22"/>
        </w:rPr>
        <w:t xml:space="preserve"> </w:t>
      </w:r>
      <w:r w:rsidRPr="00F56C14">
        <w:rPr>
          <w:sz w:val="22"/>
          <w:szCs w:val="22"/>
        </w:rPr>
        <w:t xml:space="preserve">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не позднее чем за </w:t>
      </w:r>
      <w:r w:rsidR="00B11904" w:rsidRPr="00F56C14">
        <w:rPr>
          <w:sz w:val="22"/>
          <w:szCs w:val="22"/>
        </w:rPr>
        <w:t>5 (П</w:t>
      </w:r>
      <w:r w:rsidR="00E53DB1" w:rsidRPr="00F56C14">
        <w:rPr>
          <w:sz w:val="22"/>
          <w:szCs w:val="22"/>
        </w:rPr>
        <w:t xml:space="preserve">ять) рабочих </w:t>
      </w:r>
      <w:r w:rsidRPr="00F56C14">
        <w:rPr>
          <w:sz w:val="22"/>
          <w:szCs w:val="22"/>
        </w:rPr>
        <w:t>дней до подписания Акта приема-передачи.</w:t>
      </w:r>
      <w:r w:rsidR="00E53DB1" w:rsidRPr="00F56C14">
        <w:rPr>
          <w:sz w:val="22"/>
          <w:szCs w:val="22"/>
        </w:rPr>
        <w:t xml:space="preserve"> </w:t>
      </w:r>
    </w:p>
    <w:p w:rsidR="00A11AAD" w:rsidRPr="00F56C14" w:rsidRDefault="00A11AAD" w:rsidP="00D03558">
      <w:pPr>
        <w:shd w:val="clear" w:color="auto" w:fill="FFFFFF"/>
        <w:spacing w:line="276" w:lineRule="auto"/>
        <w:ind w:firstLine="567"/>
        <w:jc w:val="both"/>
        <w:rPr>
          <w:sz w:val="22"/>
          <w:szCs w:val="22"/>
        </w:rPr>
      </w:pPr>
      <w:r w:rsidRPr="00F56C14">
        <w:rPr>
          <w:sz w:val="22"/>
          <w:szCs w:val="22"/>
        </w:rPr>
        <w:t>3.</w:t>
      </w:r>
      <w:r w:rsidR="009F4095" w:rsidRPr="00F56C14">
        <w:rPr>
          <w:sz w:val="22"/>
          <w:szCs w:val="22"/>
        </w:rPr>
        <w:t>9</w:t>
      </w:r>
      <w:r w:rsidRPr="00F56C14">
        <w:rPr>
          <w:sz w:val="22"/>
          <w:szCs w:val="22"/>
        </w:rPr>
        <w:t xml:space="preserve">. В случае уменьшения </w:t>
      </w:r>
      <w:r w:rsidR="003B16A2" w:rsidRPr="00F56C14">
        <w:rPr>
          <w:sz w:val="22"/>
          <w:szCs w:val="22"/>
        </w:rPr>
        <w:t>Общей п</w:t>
      </w:r>
      <w:r w:rsidRPr="00F56C14">
        <w:rPr>
          <w:sz w:val="22"/>
          <w:szCs w:val="22"/>
        </w:rPr>
        <w:t>лощади Объекта долевого строительства (п.3.</w:t>
      </w:r>
      <w:r w:rsidR="00E53DB1" w:rsidRPr="00F56C14">
        <w:rPr>
          <w:sz w:val="22"/>
          <w:szCs w:val="22"/>
        </w:rPr>
        <w:t>6</w:t>
      </w:r>
      <w:r w:rsidRPr="00F56C14">
        <w:rPr>
          <w:sz w:val="22"/>
          <w:szCs w:val="22"/>
        </w:rPr>
        <w:t xml:space="preserve"> настоящего Договора), указанной в </w:t>
      </w:r>
      <w:r w:rsidR="00C40797" w:rsidRPr="00F56C14">
        <w:rPr>
          <w:sz w:val="22"/>
          <w:szCs w:val="22"/>
        </w:rPr>
        <w:t>Приложении №</w:t>
      </w:r>
      <w:r w:rsidR="0026577D" w:rsidRPr="00F56C14">
        <w:rPr>
          <w:sz w:val="22"/>
          <w:szCs w:val="22"/>
        </w:rPr>
        <w:t xml:space="preserve"> </w:t>
      </w:r>
      <w:r w:rsidR="00C40797" w:rsidRPr="00F56C14">
        <w:rPr>
          <w:sz w:val="22"/>
          <w:szCs w:val="22"/>
        </w:rPr>
        <w:t>1 к Договору</w:t>
      </w:r>
      <w:r w:rsidRPr="00F56C14">
        <w:rPr>
          <w:sz w:val="22"/>
          <w:szCs w:val="22"/>
        </w:rPr>
        <w:t>, возврат соответствующей суммы осуществляется Застройщиком в течение 15 (Пятнадцат</w:t>
      </w:r>
      <w:r w:rsidR="00E53DB1" w:rsidRPr="00F56C14">
        <w:rPr>
          <w:sz w:val="22"/>
          <w:szCs w:val="22"/>
        </w:rPr>
        <w:t>и</w:t>
      </w:r>
      <w:r w:rsidRPr="00F56C14">
        <w:rPr>
          <w:sz w:val="22"/>
          <w:szCs w:val="22"/>
        </w:rPr>
        <w:t>)</w:t>
      </w:r>
      <w:r w:rsidR="00E53DB1" w:rsidRPr="00F56C14">
        <w:rPr>
          <w:sz w:val="22"/>
          <w:szCs w:val="22"/>
        </w:rPr>
        <w:t xml:space="preserve"> рабочих </w:t>
      </w:r>
      <w:r w:rsidRPr="00F56C14">
        <w:rPr>
          <w:sz w:val="22"/>
          <w:szCs w:val="22"/>
        </w:rPr>
        <w:t>дней со дня получения от Участника долевого строительства письменного заявления</w:t>
      </w:r>
      <w:r w:rsidR="009F55B6" w:rsidRPr="00F56C14">
        <w:rPr>
          <w:sz w:val="22"/>
          <w:szCs w:val="22"/>
        </w:rPr>
        <w:t>,</w:t>
      </w:r>
      <w:r w:rsidRPr="00F56C14">
        <w:rPr>
          <w:sz w:val="22"/>
          <w:szCs w:val="22"/>
        </w:rPr>
        <w:t xml:space="preserve"> путем перечисления денежных средств на счет Участника долевого строительства. В заявлении должны быть полностью указаны реквизиты такого счета.  </w:t>
      </w:r>
    </w:p>
    <w:p w:rsidR="00A11AAD" w:rsidRPr="00F56C14" w:rsidRDefault="006F6B75" w:rsidP="00D03558">
      <w:pPr>
        <w:pStyle w:val="31"/>
        <w:spacing w:after="0" w:line="276" w:lineRule="auto"/>
        <w:ind w:firstLine="567"/>
        <w:jc w:val="both"/>
        <w:rPr>
          <w:sz w:val="22"/>
          <w:szCs w:val="22"/>
        </w:rPr>
      </w:pPr>
      <w:r w:rsidRPr="00F56C14">
        <w:rPr>
          <w:sz w:val="22"/>
          <w:szCs w:val="22"/>
        </w:rPr>
        <w:t>3.1</w:t>
      </w:r>
      <w:r w:rsidR="00BE5825" w:rsidRPr="00F56C14">
        <w:rPr>
          <w:sz w:val="22"/>
          <w:szCs w:val="22"/>
        </w:rPr>
        <w:t>0</w:t>
      </w:r>
      <w:r w:rsidR="00A11AAD" w:rsidRPr="00F56C14">
        <w:rPr>
          <w:sz w:val="22"/>
          <w:szCs w:val="22"/>
        </w:rPr>
        <w:t>. Нарушение сроков и порядка оплаты влечет применение к Участнику долевого строительства санкций, предусмотренных Федеральным законом №</w:t>
      </w:r>
      <w:r w:rsidR="00B76F68" w:rsidRPr="00F56C14">
        <w:rPr>
          <w:sz w:val="22"/>
          <w:szCs w:val="22"/>
        </w:rPr>
        <w:t xml:space="preserve"> </w:t>
      </w:r>
      <w:r w:rsidR="00A11AAD" w:rsidRPr="00F56C14">
        <w:rPr>
          <w:sz w:val="22"/>
          <w:szCs w:val="22"/>
        </w:rPr>
        <w:t xml:space="preserve">214-ФЗ и разделом 8 Договора. Указанные санкции в цену Договора не включаются и оплачиваются дополнительно. </w:t>
      </w:r>
    </w:p>
    <w:p w:rsidR="00243830" w:rsidRPr="00F56C14" w:rsidRDefault="006F6B75" w:rsidP="00D03558">
      <w:pPr>
        <w:shd w:val="clear" w:color="auto" w:fill="FFFFFF"/>
        <w:autoSpaceDE w:val="0"/>
        <w:autoSpaceDN w:val="0"/>
        <w:adjustRightInd w:val="0"/>
        <w:spacing w:line="276" w:lineRule="auto"/>
        <w:ind w:firstLine="567"/>
        <w:jc w:val="both"/>
        <w:rPr>
          <w:sz w:val="22"/>
          <w:szCs w:val="22"/>
        </w:rPr>
      </w:pPr>
      <w:r w:rsidRPr="00F56C14">
        <w:rPr>
          <w:sz w:val="22"/>
          <w:szCs w:val="22"/>
        </w:rPr>
        <w:t>3.1</w:t>
      </w:r>
      <w:r w:rsidR="00BE5825" w:rsidRPr="00F56C14">
        <w:rPr>
          <w:sz w:val="22"/>
          <w:szCs w:val="22"/>
        </w:rPr>
        <w:t>1</w:t>
      </w:r>
      <w:r w:rsidR="00A11AAD" w:rsidRPr="00F56C14">
        <w:rPr>
          <w:sz w:val="22"/>
          <w:szCs w:val="22"/>
        </w:rPr>
        <w:t xml:space="preserve">.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t>
      </w:r>
    </w:p>
    <w:p w:rsidR="006A330F" w:rsidRPr="00F56C14" w:rsidRDefault="006A330F" w:rsidP="00D03558">
      <w:pPr>
        <w:shd w:val="clear" w:color="auto" w:fill="FFFFFF"/>
        <w:autoSpaceDE w:val="0"/>
        <w:autoSpaceDN w:val="0"/>
        <w:adjustRightInd w:val="0"/>
        <w:spacing w:line="276" w:lineRule="auto"/>
        <w:ind w:firstLine="567"/>
        <w:jc w:val="both"/>
        <w:rPr>
          <w:sz w:val="22"/>
          <w:szCs w:val="22"/>
        </w:rPr>
      </w:pPr>
      <w:r w:rsidRPr="00F56C14">
        <w:rPr>
          <w:sz w:val="22"/>
          <w:szCs w:val="22"/>
        </w:rPr>
        <w:t>3.12. После проведения всех расчетов между Участником долевого строительства и Застройщиком по настоящему Договору Стороны свидетельствуют в документе, подтверждающем передачу</w:t>
      </w:r>
      <w:r w:rsidR="00935BD1" w:rsidRPr="00F56C14">
        <w:rPr>
          <w:sz w:val="22"/>
          <w:szCs w:val="22"/>
        </w:rPr>
        <w:t xml:space="preserve"> Объекта долевого строительства,</w:t>
      </w:r>
      <w:r w:rsidRPr="00F56C14">
        <w:rPr>
          <w:sz w:val="22"/>
          <w:szCs w:val="22"/>
        </w:rPr>
        <w:t xml:space="preserve"> что обязательство по уплате Цены Договора исполнено Участником долевого строительства надлежащим образом и в полном объеме.</w:t>
      </w:r>
    </w:p>
    <w:p w:rsidR="00F56C14" w:rsidRPr="00F56C14" w:rsidRDefault="00F56C14" w:rsidP="00F56C14">
      <w:pPr>
        <w:shd w:val="clear" w:color="auto" w:fill="FFFFFF"/>
        <w:autoSpaceDE w:val="0"/>
        <w:autoSpaceDN w:val="0"/>
        <w:adjustRightInd w:val="0"/>
        <w:spacing w:line="276" w:lineRule="auto"/>
        <w:ind w:firstLine="567"/>
        <w:jc w:val="both"/>
        <w:rPr>
          <w:sz w:val="22"/>
          <w:szCs w:val="22"/>
        </w:rPr>
      </w:pPr>
      <w:r w:rsidRPr="00F56C14">
        <w:rPr>
          <w:sz w:val="22"/>
          <w:szCs w:val="22"/>
        </w:rPr>
        <w:t xml:space="preserve"> 3.13 На основании п. 5 ст. 5 и п. 1 ст. 77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rsidR="00F56C14" w:rsidRPr="00F56C14" w:rsidRDefault="00F56C14" w:rsidP="00F56C14">
      <w:pPr>
        <w:shd w:val="clear" w:color="auto" w:fill="FFFFFF"/>
        <w:autoSpaceDE w:val="0"/>
        <w:autoSpaceDN w:val="0"/>
        <w:adjustRightInd w:val="0"/>
        <w:spacing w:line="276" w:lineRule="auto"/>
        <w:ind w:firstLine="567"/>
        <w:jc w:val="both"/>
        <w:rPr>
          <w:sz w:val="22"/>
          <w:szCs w:val="22"/>
        </w:rPr>
      </w:pPr>
      <w:r w:rsidRPr="00F56C14">
        <w:rPr>
          <w:sz w:val="22"/>
          <w:szCs w:val="22"/>
        </w:rPr>
        <w:t xml:space="preserve">3.14 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rsidR="00F56C14" w:rsidRPr="00F56C14" w:rsidRDefault="00F56C14" w:rsidP="00F56C14">
      <w:pPr>
        <w:shd w:val="clear" w:color="auto" w:fill="FFFFFF"/>
        <w:autoSpaceDE w:val="0"/>
        <w:autoSpaceDN w:val="0"/>
        <w:adjustRightInd w:val="0"/>
        <w:spacing w:line="276" w:lineRule="auto"/>
        <w:ind w:firstLine="567"/>
        <w:jc w:val="both"/>
        <w:rPr>
          <w:sz w:val="22"/>
          <w:szCs w:val="22"/>
        </w:rPr>
      </w:pPr>
      <w:r w:rsidRPr="00F56C14">
        <w:rPr>
          <w:sz w:val="22"/>
          <w:szCs w:val="22"/>
        </w:rPr>
        <w:lastRenderedPageBreak/>
        <w:t>3.15 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F56C14" w:rsidRPr="00F56C14" w:rsidRDefault="00F56C14" w:rsidP="00F56C14">
      <w:pPr>
        <w:shd w:val="clear" w:color="auto" w:fill="FFFFFF"/>
        <w:autoSpaceDE w:val="0"/>
        <w:autoSpaceDN w:val="0"/>
        <w:adjustRightInd w:val="0"/>
        <w:spacing w:line="276" w:lineRule="auto"/>
        <w:ind w:firstLine="567"/>
        <w:jc w:val="both"/>
        <w:rPr>
          <w:sz w:val="22"/>
          <w:szCs w:val="22"/>
        </w:rPr>
      </w:pPr>
      <w:r w:rsidRPr="00F56C14">
        <w:rPr>
          <w:sz w:val="22"/>
          <w:szCs w:val="22"/>
        </w:rPr>
        <w:t>3.</w:t>
      </w:r>
      <w:r w:rsidR="002A1FE3" w:rsidRPr="00F56C14">
        <w:rPr>
          <w:sz w:val="22"/>
          <w:szCs w:val="22"/>
        </w:rPr>
        <w:t>1</w:t>
      </w:r>
      <w:r w:rsidR="002A1FE3">
        <w:rPr>
          <w:sz w:val="22"/>
          <w:szCs w:val="22"/>
        </w:rPr>
        <w:t>6</w:t>
      </w:r>
      <w:r w:rsidR="002A1FE3" w:rsidRPr="00F56C14">
        <w:rPr>
          <w:sz w:val="22"/>
          <w:szCs w:val="22"/>
        </w:rPr>
        <w:t xml:space="preserve"> </w:t>
      </w:r>
      <w:r w:rsidRPr="00F56C14">
        <w:rPr>
          <w:sz w:val="22"/>
          <w:szCs w:val="22"/>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282362" w:rsidRPr="0080378A" w:rsidRDefault="00F56C14" w:rsidP="0080378A">
      <w:pPr>
        <w:shd w:val="clear" w:color="auto" w:fill="FFFFFF"/>
        <w:autoSpaceDE w:val="0"/>
        <w:autoSpaceDN w:val="0"/>
        <w:adjustRightInd w:val="0"/>
        <w:spacing w:line="276" w:lineRule="auto"/>
        <w:ind w:firstLine="567"/>
        <w:jc w:val="both"/>
        <w:rPr>
          <w:sz w:val="22"/>
          <w:szCs w:val="22"/>
        </w:rPr>
      </w:pPr>
      <w:r w:rsidRPr="00F56C14">
        <w:rPr>
          <w:sz w:val="22"/>
          <w:szCs w:val="22"/>
        </w:rPr>
        <w:t>3.</w:t>
      </w:r>
      <w:r w:rsidR="002A1FE3" w:rsidRPr="00F56C14">
        <w:rPr>
          <w:sz w:val="22"/>
          <w:szCs w:val="22"/>
        </w:rPr>
        <w:t>1</w:t>
      </w:r>
      <w:r w:rsidR="002A1FE3">
        <w:rPr>
          <w:sz w:val="22"/>
          <w:szCs w:val="22"/>
        </w:rPr>
        <w:t>7</w:t>
      </w:r>
      <w:r w:rsidR="002A1FE3" w:rsidRPr="00F56C14">
        <w:rPr>
          <w:sz w:val="22"/>
          <w:szCs w:val="22"/>
        </w:rPr>
        <w:t xml:space="preserve"> </w:t>
      </w:r>
      <w:r w:rsidRPr="00F56C14">
        <w:rPr>
          <w:sz w:val="22"/>
          <w:szCs w:val="22"/>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713331" w:rsidRDefault="00072CFD" w:rsidP="00ED413E">
      <w:pPr>
        <w:pStyle w:val="a5"/>
        <w:spacing w:line="276" w:lineRule="auto"/>
        <w:jc w:val="center"/>
        <w:rPr>
          <w:b/>
          <w:sz w:val="22"/>
          <w:szCs w:val="22"/>
        </w:rPr>
      </w:pPr>
      <w:r w:rsidRPr="00102D75">
        <w:rPr>
          <w:b/>
          <w:sz w:val="22"/>
          <w:szCs w:val="22"/>
        </w:rPr>
        <w:t>4. Обязательства Сторон</w:t>
      </w:r>
    </w:p>
    <w:p w:rsidR="00F56C14" w:rsidRPr="00102D75" w:rsidRDefault="00F56C14" w:rsidP="00ED413E">
      <w:pPr>
        <w:pStyle w:val="a5"/>
        <w:spacing w:line="276" w:lineRule="auto"/>
        <w:jc w:val="center"/>
        <w:rPr>
          <w:b/>
          <w:sz w:val="22"/>
          <w:szCs w:val="22"/>
        </w:rPr>
      </w:pPr>
    </w:p>
    <w:p w:rsidR="00072CFD" w:rsidRPr="00102D75" w:rsidRDefault="00856A93" w:rsidP="00ED413E">
      <w:pPr>
        <w:shd w:val="clear" w:color="auto" w:fill="FFFFFF"/>
        <w:tabs>
          <w:tab w:val="left" w:pos="567"/>
          <w:tab w:val="left" w:pos="1310"/>
        </w:tabs>
        <w:autoSpaceDE w:val="0"/>
        <w:autoSpaceDN w:val="0"/>
        <w:adjustRightInd w:val="0"/>
        <w:spacing w:line="276" w:lineRule="auto"/>
        <w:ind w:firstLine="567"/>
        <w:jc w:val="both"/>
        <w:rPr>
          <w:b/>
          <w:sz w:val="22"/>
          <w:szCs w:val="22"/>
        </w:rPr>
      </w:pPr>
      <w:r w:rsidRPr="00102D75">
        <w:rPr>
          <w:b/>
          <w:sz w:val="22"/>
          <w:szCs w:val="22"/>
        </w:rPr>
        <w:t xml:space="preserve">4.1. </w:t>
      </w:r>
      <w:r w:rsidR="00072CFD" w:rsidRPr="00102D75">
        <w:rPr>
          <w:b/>
          <w:sz w:val="22"/>
          <w:szCs w:val="22"/>
        </w:rPr>
        <w:t>Права и обязанности Участника долевого строительства</w:t>
      </w:r>
      <w:r w:rsidRPr="00102D75">
        <w:rPr>
          <w:b/>
          <w:sz w:val="22"/>
          <w:szCs w:val="22"/>
        </w:rPr>
        <w:t>:</w:t>
      </w:r>
    </w:p>
    <w:p w:rsidR="00072CFD" w:rsidRPr="00102D75" w:rsidRDefault="00856A93" w:rsidP="00ED413E">
      <w:pPr>
        <w:tabs>
          <w:tab w:val="left" w:pos="567"/>
        </w:tabs>
        <w:spacing w:line="276" w:lineRule="auto"/>
        <w:ind w:firstLine="567"/>
        <w:jc w:val="both"/>
        <w:rPr>
          <w:sz w:val="22"/>
          <w:szCs w:val="22"/>
        </w:rPr>
      </w:pPr>
      <w:r w:rsidRPr="00102D75">
        <w:rPr>
          <w:sz w:val="22"/>
          <w:szCs w:val="22"/>
        </w:rPr>
        <w:t>4.1.1</w:t>
      </w:r>
      <w:r w:rsidR="00072CFD" w:rsidRPr="00102D75">
        <w:rPr>
          <w:sz w:val="22"/>
          <w:szCs w:val="22"/>
        </w:rPr>
        <w:t>. Обязуется произвести оплату</w:t>
      </w:r>
      <w:r w:rsidR="00E53DB1" w:rsidRPr="00102D75">
        <w:rPr>
          <w:sz w:val="22"/>
          <w:szCs w:val="22"/>
        </w:rPr>
        <w:t xml:space="preserve"> Цены договора </w:t>
      </w:r>
      <w:r w:rsidR="00072CFD" w:rsidRPr="00102D75">
        <w:rPr>
          <w:sz w:val="22"/>
          <w:szCs w:val="22"/>
        </w:rPr>
        <w:t xml:space="preserve">в объеме, сроки и порядке, указанные </w:t>
      </w:r>
      <w:r w:rsidRPr="00102D75">
        <w:rPr>
          <w:sz w:val="22"/>
          <w:szCs w:val="22"/>
        </w:rPr>
        <w:t>в Д</w:t>
      </w:r>
      <w:r w:rsidR="00072CFD" w:rsidRPr="00102D75">
        <w:rPr>
          <w:sz w:val="22"/>
          <w:szCs w:val="22"/>
        </w:rPr>
        <w:t xml:space="preserve">оговоре. </w:t>
      </w:r>
    </w:p>
    <w:p w:rsidR="00B92F24" w:rsidRPr="00102D75" w:rsidRDefault="00856A93" w:rsidP="00ED413E">
      <w:pPr>
        <w:pStyle w:val="ConsNormal"/>
        <w:tabs>
          <w:tab w:val="left" w:pos="567"/>
        </w:tabs>
        <w:spacing w:line="276" w:lineRule="auto"/>
        <w:ind w:firstLine="567"/>
        <w:jc w:val="both"/>
        <w:rPr>
          <w:sz w:val="22"/>
          <w:szCs w:val="22"/>
        </w:rPr>
      </w:pPr>
      <w:r w:rsidRPr="00102D75">
        <w:rPr>
          <w:sz w:val="22"/>
          <w:szCs w:val="22"/>
        </w:rPr>
        <w:t>4.1.</w:t>
      </w:r>
      <w:r w:rsidR="00595633" w:rsidRPr="00102D75">
        <w:rPr>
          <w:sz w:val="22"/>
          <w:szCs w:val="22"/>
        </w:rPr>
        <w:t>2</w:t>
      </w:r>
      <w:r w:rsidRPr="00102D75">
        <w:rPr>
          <w:sz w:val="22"/>
          <w:szCs w:val="22"/>
        </w:rPr>
        <w:t>.</w:t>
      </w:r>
      <w:r w:rsidR="00072CFD" w:rsidRPr="00102D75">
        <w:rPr>
          <w:sz w:val="22"/>
          <w:szCs w:val="22"/>
        </w:rPr>
        <w:t xml:space="preserve"> </w:t>
      </w:r>
      <w:r w:rsidR="00B92F24" w:rsidRPr="00102D75">
        <w:rPr>
          <w:sz w:val="22"/>
          <w:szCs w:val="22"/>
        </w:rPr>
        <w:t>Имеет право уступать свои права и обязанности по Договору третьим лицам при соблюдении всех следующих условий:</w:t>
      </w:r>
    </w:p>
    <w:p w:rsidR="00B92F24" w:rsidRPr="00102D75" w:rsidRDefault="00B92F24" w:rsidP="00ED413E">
      <w:pPr>
        <w:pStyle w:val="ConsNormal"/>
        <w:numPr>
          <w:ilvl w:val="0"/>
          <w:numId w:val="1"/>
        </w:numPr>
        <w:tabs>
          <w:tab w:val="left" w:pos="567"/>
          <w:tab w:val="num" w:pos="851"/>
        </w:tabs>
        <w:spacing w:line="276" w:lineRule="auto"/>
        <w:ind w:left="0"/>
        <w:jc w:val="both"/>
        <w:rPr>
          <w:sz w:val="22"/>
          <w:szCs w:val="22"/>
        </w:rPr>
      </w:pPr>
      <w:r w:rsidRPr="00102D75">
        <w:rPr>
          <w:sz w:val="22"/>
          <w:szCs w:val="22"/>
        </w:rPr>
        <w:t>уступка прав и обязанностей по Договору допускается в период с момента государственной регистрации Договора до момента подписания Сторонами Акта приема-передачи;</w:t>
      </w:r>
    </w:p>
    <w:p w:rsidR="00B92F24" w:rsidRPr="00102D75" w:rsidRDefault="00B92F24" w:rsidP="00ED413E">
      <w:pPr>
        <w:pStyle w:val="ConsNormal"/>
        <w:numPr>
          <w:ilvl w:val="0"/>
          <w:numId w:val="1"/>
        </w:numPr>
        <w:tabs>
          <w:tab w:val="left" w:pos="567"/>
          <w:tab w:val="num" w:pos="851"/>
        </w:tabs>
        <w:spacing w:line="276" w:lineRule="auto"/>
        <w:ind w:left="0"/>
        <w:jc w:val="both"/>
        <w:rPr>
          <w:sz w:val="22"/>
          <w:szCs w:val="22"/>
        </w:rPr>
      </w:pPr>
      <w:r w:rsidRPr="00102D75">
        <w:rPr>
          <w:sz w:val="22"/>
          <w:szCs w:val="22"/>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072CFD" w:rsidRPr="00102D75" w:rsidRDefault="00E63BB8" w:rsidP="00ED413E">
      <w:pPr>
        <w:pStyle w:val="ConsNormal"/>
        <w:tabs>
          <w:tab w:val="left" w:pos="567"/>
        </w:tabs>
        <w:spacing w:line="276" w:lineRule="auto"/>
        <w:ind w:firstLine="567"/>
        <w:jc w:val="both"/>
        <w:rPr>
          <w:sz w:val="22"/>
          <w:szCs w:val="22"/>
        </w:rPr>
      </w:pPr>
      <w:r w:rsidRPr="00102D75">
        <w:rPr>
          <w:sz w:val="22"/>
          <w:szCs w:val="22"/>
        </w:rPr>
        <w:t>4.1.</w:t>
      </w:r>
      <w:r w:rsidR="00595633" w:rsidRPr="00102D75">
        <w:rPr>
          <w:sz w:val="22"/>
          <w:szCs w:val="22"/>
        </w:rPr>
        <w:t>3</w:t>
      </w:r>
      <w:r w:rsidRPr="00102D75">
        <w:rPr>
          <w:sz w:val="22"/>
          <w:szCs w:val="22"/>
        </w:rPr>
        <w:t>.</w:t>
      </w:r>
      <w:r w:rsidR="00072CFD" w:rsidRPr="00102D75">
        <w:rPr>
          <w:sz w:val="22"/>
          <w:szCs w:val="22"/>
        </w:rPr>
        <w:t xml:space="preserve"> Обязуется после окончания строительных работ и получения разрешения на ввод в эксплуатацию Объекта принять Объект </w:t>
      </w:r>
      <w:r w:rsidR="00A67D66" w:rsidRPr="00102D75">
        <w:rPr>
          <w:sz w:val="22"/>
          <w:szCs w:val="22"/>
        </w:rPr>
        <w:t>долевого строительства по Акту</w:t>
      </w:r>
      <w:r w:rsidR="00072CFD" w:rsidRPr="00102D75">
        <w:rPr>
          <w:sz w:val="22"/>
          <w:szCs w:val="22"/>
        </w:rPr>
        <w:t xml:space="preserve"> приема-передачи не позднее 7 (Семи) рабочих дней с даты получения соответствующего уведомления от Застройщика. </w:t>
      </w:r>
    </w:p>
    <w:p w:rsidR="00072CFD" w:rsidRPr="00102D75" w:rsidRDefault="00072CFD" w:rsidP="00ED413E">
      <w:pPr>
        <w:tabs>
          <w:tab w:val="left" w:pos="567"/>
          <w:tab w:val="left" w:pos="900"/>
        </w:tabs>
        <w:spacing w:line="276" w:lineRule="auto"/>
        <w:ind w:firstLine="567"/>
        <w:jc w:val="both"/>
        <w:rPr>
          <w:sz w:val="22"/>
          <w:szCs w:val="22"/>
        </w:rPr>
      </w:pPr>
      <w:r w:rsidRPr="00102D75">
        <w:rPr>
          <w:sz w:val="22"/>
          <w:szCs w:val="22"/>
        </w:rPr>
        <w:t xml:space="preserve">В случае </w:t>
      </w:r>
      <w:r w:rsidR="001A797C" w:rsidRPr="00102D75">
        <w:rPr>
          <w:sz w:val="22"/>
          <w:szCs w:val="22"/>
        </w:rPr>
        <w:t>обнаружения при осмотре Объекта</w:t>
      </w:r>
      <w:r w:rsidR="00A83CF7" w:rsidRPr="00102D75">
        <w:rPr>
          <w:sz w:val="22"/>
          <w:szCs w:val="22"/>
        </w:rPr>
        <w:t xml:space="preserve"> </w:t>
      </w:r>
      <w:r w:rsidRPr="00102D75">
        <w:rPr>
          <w:sz w:val="22"/>
          <w:szCs w:val="22"/>
        </w:rPr>
        <w:t xml:space="preserve">долевого строительства несоответствия условиям </w:t>
      </w:r>
      <w:r w:rsidR="00E63BB8" w:rsidRPr="00102D75">
        <w:rPr>
          <w:sz w:val="22"/>
          <w:szCs w:val="22"/>
        </w:rPr>
        <w:t>Д</w:t>
      </w:r>
      <w:r w:rsidRPr="00102D75">
        <w:rPr>
          <w:sz w:val="22"/>
          <w:szCs w:val="22"/>
        </w:rPr>
        <w:t>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rsidR="00072CFD" w:rsidRPr="00102D75" w:rsidRDefault="00072CFD" w:rsidP="00ED413E">
      <w:pPr>
        <w:pStyle w:val="a5"/>
        <w:spacing w:line="276" w:lineRule="auto"/>
        <w:ind w:firstLine="567"/>
        <w:rPr>
          <w:sz w:val="22"/>
          <w:szCs w:val="22"/>
        </w:rPr>
      </w:pPr>
      <w:r w:rsidRPr="00102D75">
        <w:rPr>
          <w:sz w:val="22"/>
          <w:szCs w:val="22"/>
        </w:rPr>
        <w:t>При уклонении Участника долевого строительства от приемки в вышеуказанный срок или при отказе от приемки при отсутствии дефектов и/или недоделок Застройщик вправе составить односторонний Акт приема-передачи в порядке, установленном действующим законодательством РФ. П</w:t>
      </w:r>
      <w:r w:rsidR="00EA2C72" w:rsidRPr="00102D75">
        <w:rPr>
          <w:sz w:val="22"/>
          <w:szCs w:val="22"/>
        </w:rPr>
        <w:t>р</w:t>
      </w:r>
      <w:r w:rsidR="009A012D" w:rsidRPr="00102D75">
        <w:rPr>
          <w:sz w:val="22"/>
          <w:szCs w:val="22"/>
        </w:rPr>
        <w:t>и этом бремя содержания Объекта</w:t>
      </w:r>
      <w:r w:rsidRPr="00102D75">
        <w:rPr>
          <w:sz w:val="22"/>
          <w:szCs w:val="22"/>
        </w:rPr>
        <w:t xml:space="preserve">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w:t>
      </w:r>
    </w:p>
    <w:p w:rsidR="00072CFD" w:rsidRPr="00102D75" w:rsidRDefault="00E63BB8" w:rsidP="00D03558">
      <w:pPr>
        <w:tabs>
          <w:tab w:val="left" w:pos="567"/>
          <w:tab w:val="left" w:pos="900"/>
        </w:tabs>
        <w:spacing w:line="276" w:lineRule="auto"/>
        <w:ind w:firstLine="567"/>
        <w:jc w:val="both"/>
        <w:rPr>
          <w:sz w:val="22"/>
          <w:szCs w:val="22"/>
        </w:rPr>
      </w:pPr>
      <w:r w:rsidRPr="00102D75">
        <w:rPr>
          <w:sz w:val="22"/>
          <w:szCs w:val="22"/>
        </w:rPr>
        <w:t>4.1.</w:t>
      </w:r>
      <w:r w:rsidR="00595633" w:rsidRPr="00102D75">
        <w:rPr>
          <w:sz w:val="22"/>
          <w:szCs w:val="22"/>
        </w:rPr>
        <w:t>4</w:t>
      </w:r>
      <w:r w:rsidRPr="00102D75">
        <w:rPr>
          <w:sz w:val="22"/>
          <w:szCs w:val="22"/>
        </w:rPr>
        <w:t>.</w:t>
      </w:r>
      <w:r w:rsidR="00072CFD" w:rsidRPr="00102D75">
        <w:rPr>
          <w:sz w:val="22"/>
          <w:szCs w:val="22"/>
        </w:rPr>
        <w:t xml:space="preserve"> Обязуется не осуществлять самостоятельно или с помощью третьих лиц переустройство/перепланировку (в том числе снос/установка перегородок, пере</w:t>
      </w:r>
      <w:r w:rsidR="00E2626B" w:rsidRPr="00102D75">
        <w:rPr>
          <w:sz w:val="22"/>
          <w:szCs w:val="22"/>
        </w:rPr>
        <w:t>у</w:t>
      </w:r>
      <w:r w:rsidR="009A012D" w:rsidRPr="00102D75">
        <w:rPr>
          <w:sz w:val="22"/>
          <w:szCs w:val="22"/>
        </w:rPr>
        <w:t>стройство коммуникаций</w:t>
      </w:r>
      <w:r w:rsidR="00852ED4" w:rsidRPr="00102D75">
        <w:rPr>
          <w:sz w:val="22"/>
          <w:szCs w:val="22"/>
        </w:rPr>
        <w:t xml:space="preserve"> и т.п.</w:t>
      </w:r>
      <w:r w:rsidR="009A012D" w:rsidRPr="00102D75">
        <w:rPr>
          <w:sz w:val="22"/>
          <w:szCs w:val="22"/>
        </w:rPr>
        <w:t>) Объекта</w:t>
      </w:r>
      <w:r w:rsidR="00072CFD" w:rsidRPr="00102D75">
        <w:rPr>
          <w:sz w:val="22"/>
          <w:szCs w:val="22"/>
        </w:rPr>
        <w:t xml:space="preserve"> долевого строительства до получения им </w:t>
      </w:r>
      <w:r w:rsidR="00797904" w:rsidRPr="00102D75">
        <w:rPr>
          <w:sz w:val="22"/>
          <w:szCs w:val="22"/>
        </w:rPr>
        <w:t>выписки ЕГРН</w:t>
      </w:r>
      <w:r w:rsidR="00072CFD" w:rsidRPr="00102D75">
        <w:rPr>
          <w:sz w:val="22"/>
          <w:szCs w:val="22"/>
        </w:rPr>
        <w:t xml:space="preserve"> о государственной регистрации права собственности на недвижимое имущество. Под </w:t>
      </w:r>
      <w:r w:rsidR="00DB550A" w:rsidRPr="00102D75">
        <w:rPr>
          <w:sz w:val="22"/>
          <w:szCs w:val="22"/>
        </w:rPr>
        <w:t xml:space="preserve">переустройством </w:t>
      </w:r>
      <w:r w:rsidR="00072CFD" w:rsidRPr="00102D75">
        <w:rPr>
          <w:sz w:val="22"/>
          <w:szCs w:val="22"/>
        </w:rPr>
        <w:t xml:space="preserve">Стороны также понимают осуществление мероприятий, влияющих на архитектурный облик Объекта (в </w:t>
      </w:r>
      <w:proofErr w:type="spellStart"/>
      <w:r w:rsidR="00072CFD" w:rsidRPr="00102D75">
        <w:rPr>
          <w:sz w:val="22"/>
          <w:szCs w:val="22"/>
        </w:rPr>
        <w:t>т.ч</w:t>
      </w:r>
      <w:proofErr w:type="spellEnd"/>
      <w:r w:rsidR="00072CFD" w:rsidRPr="00102D75">
        <w:rPr>
          <w:sz w:val="22"/>
          <w:szCs w:val="22"/>
        </w:rPr>
        <w:t>. превращение лоджий и балконов в эркеры, установка кондиционеров, решеток, остеклений).</w:t>
      </w:r>
    </w:p>
    <w:p w:rsidR="00C16065" w:rsidRPr="00102D75" w:rsidRDefault="00C16065" w:rsidP="00C16065">
      <w:pPr>
        <w:ind w:firstLine="540"/>
        <w:jc w:val="both"/>
        <w:rPr>
          <w:sz w:val="22"/>
          <w:szCs w:val="22"/>
        </w:rPr>
      </w:pPr>
      <w:r w:rsidRPr="00102D75">
        <w:rPr>
          <w:sz w:val="22"/>
          <w:szCs w:val="22"/>
        </w:rPr>
        <w:t xml:space="preserve">Участник долевого строительства обязуется не передавать полностью или частично свои права по настоящему Договору (в том числе в порядке уступки), не отчуждать, не обременять, в </w:t>
      </w:r>
      <w:proofErr w:type="spellStart"/>
      <w:r w:rsidRPr="00102D75">
        <w:rPr>
          <w:sz w:val="22"/>
          <w:szCs w:val="22"/>
        </w:rPr>
        <w:t>т.ч</w:t>
      </w:r>
      <w:proofErr w:type="spellEnd"/>
      <w:r w:rsidRPr="00102D75">
        <w:rPr>
          <w:sz w:val="22"/>
          <w:szCs w:val="22"/>
        </w:rPr>
        <w:t>. в последующий залог, каким-либо иными обязательствами, не реализовывать</w:t>
      </w:r>
      <w:r w:rsidR="00935BD1" w:rsidRPr="00935BD1">
        <w:t xml:space="preserve"> </w:t>
      </w:r>
      <w:r w:rsidR="00935BD1" w:rsidRPr="00935BD1">
        <w:rPr>
          <w:sz w:val="22"/>
          <w:szCs w:val="22"/>
        </w:rPr>
        <w:t>Объект долевого строительства</w:t>
      </w:r>
      <w:r w:rsidRPr="00102D75">
        <w:rPr>
          <w:sz w:val="22"/>
          <w:szCs w:val="22"/>
        </w:rPr>
        <w:t>, не осуществлять перепланировку/переустройство</w:t>
      </w:r>
      <w:r w:rsidR="00935BD1">
        <w:rPr>
          <w:sz w:val="22"/>
          <w:szCs w:val="22"/>
        </w:rPr>
        <w:t xml:space="preserve"> </w:t>
      </w:r>
      <w:r w:rsidR="00935BD1" w:rsidRPr="00935BD1">
        <w:rPr>
          <w:sz w:val="22"/>
          <w:szCs w:val="22"/>
        </w:rPr>
        <w:t>Объекта долевого строительства</w:t>
      </w:r>
      <w:r w:rsidRPr="00102D75">
        <w:rPr>
          <w:sz w:val="22"/>
          <w:szCs w:val="22"/>
        </w:rPr>
        <w:t xml:space="preserve"> без предварительного письменного согласия Залогодержателя.</w:t>
      </w:r>
    </w:p>
    <w:p w:rsidR="00C16065" w:rsidRPr="00102D75" w:rsidRDefault="00C16065" w:rsidP="00C16065">
      <w:pPr>
        <w:tabs>
          <w:tab w:val="left" w:pos="567"/>
          <w:tab w:val="left" w:pos="900"/>
        </w:tabs>
        <w:spacing w:line="276" w:lineRule="auto"/>
        <w:ind w:firstLine="567"/>
        <w:jc w:val="both"/>
        <w:rPr>
          <w:sz w:val="22"/>
          <w:szCs w:val="22"/>
        </w:rPr>
      </w:pPr>
      <w:r w:rsidRPr="00102D75">
        <w:rPr>
          <w:sz w:val="22"/>
          <w:szCs w:val="22"/>
        </w:rPr>
        <w:lastRenderedPageBreak/>
        <w:t>Участник долевого строительства обязан предоставить Залогодержателю копию, а Застройщику оригинал договора (соглашения) об уступке прав требования по настоящему Договору третьему лицу со штампом регистрирующего органа о государственной регистрации уступки в течение 5 (Пяти) рабочих дней с момента регистрации уступки. Вся ответственность за последствия неисполнения данного обязательства лежит на Участнике долевого строительства.</w:t>
      </w:r>
    </w:p>
    <w:p w:rsidR="008B3B6F" w:rsidRPr="00102D75" w:rsidRDefault="008B3B6F" w:rsidP="00ED413E">
      <w:pPr>
        <w:pStyle w:val="31"/>
        <w:spacing w:after="0" w:line="276" w:lineRule="auto"/>
        <w:ind w:firstLine="567"/>
        <w:jc w:val="both"/>
        <w:rPr>
          <w:sz w:val="22"/>
          <w:szCs w:val="22"/>
        </w:rPr>
      </w:pPr>
      <w:r w:rsidRPr="00102D75">
        <w:rPr>
          <w:sz w:val="22"/>
          <w:szCs w:val="22"/>
        </w:rPr>
        <w:t>4.1.</w:t>
      </w:r>
      <w:r w:rsidR="00595633" w:rsidRPr="00102D75">
        <w:rPr>
          <w:sz w:val="22"/>
          <w:szCs w:val="22"/>
        </w:rPr>
        <w:t>5</w:t>
      </w:r>
      <w:r w:rsidRPr="00102D75">
        <w:rPr>
          <w:sz w:val="22"/>
          <w:szCs w:val="22"/>
        </w:rPr>
        <w:t xml:space="preserve">. Обязуется </w:t>
      </w:r>
      <w:r w:rsidR="00852ED4" w:rsidRPr="00102D75">
        <w:rPr>
          <w:sz w:val="22"/>
          <w:szCs w:val="22"/>
        </w:rPr>
        <w:t xml:space="preserve">не позднее даты </w:t>
      </w:r>
      <w:r w:rsidRPr="00102D75">
        <w:rPr>
          <w:sz w:val="22"/>
          <w:szCs w:val="22"/>
        </w:rPr>
        <w:t>подписани</w:t>
      </w:r>
      <w:r w:rsidR="00852ED4" w:rsidRPr="00102D75">
        <w:rPr>
          <w:sz w:val="22"/>
          <w:szCs w:val="22"/>
        </w:rPr>
        <w:t>я</w:t>
      </w:r>
      <w:r w:rsidRPr="00102D75">
        <w:rPr>
          <w:sz w:val="22"/>
          <w:szCs w:val="22"/>
        </w:rPr>
        <w:t xml:space="preserve"> Акта приема-передачи заключить договор с управляющей организацией, осуществляющей функции управления Объектом</w:t>
      </w:r>
      <w:r w:rsidR="00852ED4" w:rsidRPr="00102D75">
        <w:rPr>
          <w:sz w:val="22"/>
          <w:szCs w:val="22"/>
        </w:rPr>
        <w:t xml:space="preserve">, по которому надлежащим образом </w:t>
      </w:r>
      <w:r w:rsidRPr="00102D75">
        <w:rPr>
          <w:sz w:val="22"/>
          <w:szCs w:val="22"/>
        </w:rPr>
        <w:t>опла</w:t>
      </w:r>
      <w:r w:rsidR="00852ED4" w:rsidRPr="00102D75">
        <w:rPr>
          <w:sz w:val="22"/>
          <w:szCs w:val="22"/>
        </w:rPr>
        <w:t xml:space="preserve">чивать </w:t>
      </w:r>
      <w:r w:rsidRPr="00102D75">
        <w:rPr>
          <w:sz w:val="22"/>
          <w:szCs w:val="22"/>
        </w:rPr>
        <w:t>коммунальные, эксплуатационные и иные услуги, связанные с содержанием Объекта долевого строительства и общего имущества</w:t>
      </w:r>
      <w:r w:rsidR="00927A41" w:rsidRPr="00102D75">
        <w:rPr>
          <w:sz w:val="22"/>
          <w:szCs w:val="22"/>
        </w:rPr>
        <w:t xml:space="preserve"> Объекта</w:t>
      </w:r>
      <w:r w:rsidRPr="00102D75">
        <w:rPr>
          <w:sz w:val="22"/>
          <w:szCs w:val="22"/>
        </w:rPr>
        <w:t>.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w:t>
      </w:r>
      <w:r w:rsidR="00852ED4" w:rsidRPr="00102D75">
        <w:rPr>
          <w:sz w:val="22"/>
          <w:szCs w:val="22"/>
        </w:rPr>
        <w:t xml:space="preserve">, независимо от даты регистрации права собственности на Объект долевого строительства. </w:t>
      </w:r>
    </w:p>
    <w:p w:rsidR="00072CFD" w:rsidRPr="00102D75" w:rsidRDefault="00964317" w:rsidP="00ED413E">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4.1</w:t>
      </w:r>
      <w:r w:rsidR="003672C7" w:rsidRPr="00102D75">
        <w:rPr>
          <w:rFonts w:ascii="Times New Roman" w:hAnsi="Times New Roman"/>
          <w:sz w:val="22"/>
          <w:szCs w:val="22"/>
        </w:rPr>
        <w:t>.</w:t>
      </w:r>
      <w:r w:rsidR="00595633" w:rsidRPr="00102D75">
        <w:rPr>
          <w:rFonts w:ascii="Times New Roman" w:hAnsi="Times New Roman"/>
          <w:sz w:val="22"/>
          <w:szCs w:val="22"/>
        </w:rPr>
        <w:t>6</w:t>
      </w:r>
      <w:r w:rsidR="00072CFD" w:rsidRPr="00102D75">
        <w:rPr>
          <w:rFonts w:ascii="Times New Roman" w:hAnsi="Times New Roman"/>
          <w:sz w:val="22"/>
          <w:szCs w:val="22"/>
        </w:rPr>
        <w: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072CFD" w:rsidRPr="00102D75" w:rsidRDefault="003672C7" w:rsidP="00ED413E">
      <w:pPr>
        <w:shd w:val="clear" w:color="auto" w:fill="FFFFFF"/>
        <w:tabs>
          <w:tab w:val="left" w:pos="-2694"/>
          <w:tab w:val="left" w:pos="567"/>
        </w:tabs>
        <w:spacing w:line="276" w:lineRule="auto"/>
        <w:ind w:firstLine="567"/>
        <w:jc w:val="both"/>
        <w:rPr>
          <w:spacing w:val="3"/>
          <w:sz w:val="22"/>
          <w:szCs w:val="22"/>
        </w:rPr>
      </w:pPr>
      <w:r w:rsidRPr="00102D75">
        <w:rPr>
          <w:spacing w:val="-1"/>
          <w:sz w:val="22"/>
          <w:szCs w:val="22"/>
        </w:rPr>
        <w:t>4.1.</w:t>
      </w:r>
      <w:r w:rsidR="00595633" w:rsidRPr="00102D75">
        <w:rPr>
          <w:spacing w:val="-1"/>
          <w:sz w:val="22"/>
          <w:szCs w:val="22"/>
        </w:rPr>
        <w:t>7</w:t>
      </w:r>
      <w:r w:rsidR="00964317" w:rsidRPr="00102D75">
        <w:rPr>
          <w:spacing w:val="-1"/>
          <w:sz w:val="22"/>
          <w:szCs w:val="22"/>
        </w:rPr>
        <w:t>.</w:t>
      </w:r>
      <w:r w:rsidR="00072CFD" w:rsidRPr="00102D75">
        <w:rPr>
          <w:spacing w:val="3"/>
          <w:sz w:val="22"/>
          <w:szCs w:val="22"/>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w:t>
      </w:r>
      <w:r w:rsidR="00964317" w:rsidRPr="00102D75">
        <w:rPr>
          <w:spacing w:val="3"/>
          <w:sz w:val="22"/>
          <w:szCs w:val="22"/>
        </w:rPr>
        <w:t>Д</w:t>
      </w:r>
      <w:r w:rsidR="00072CFD" w:rsidRPr="00102D75">
        <w:rPr>
          <w:spacing w:val="3"/>
          <w:sz w:val="22"/>
          <w:szCs w:val="22"/>
        </w:rPr>
        <w:t>оговора в договорные сроки.</w:t>
      </w:r>
    </w:p>
    <w:p w:rsidR="00072CFD" w:rsidRPr="00102D75" w:rsidRDefault="00964317" w:rsidP="00ED413E">
      <w:pPr>
        <w:pStyle w:val="31"/>
        <w:spacing w:after="0" w:line="276" w:lineRule="auto"/>
        <w:ind w:firstLine="567"/>
        <w:jc w:val="both"/>
        <w:rPr>
          <w:sz w:val="22"/>
          <w:szCs w:val="22"/>
        </w:rPr>
      </w:pPr>
      <w:r w:rsidRPr="00102D75">
        <w:rPr>
          <w:spacing w:val="3"/>
          <w:sz w:val="22"/>
          <w:szCs w:val="22"/>
        </w:rPr>
        <w:t>4.1</w:t>
      </w:r>
      <w:r w:rsidR="003672C7" w:rsidRPr="00102D75">
        <w:rPr>
          <w:spacing w:val="3"/>
          <w:sz w:val="22"/>
          <w:szCs w:val="22"/>
        </w:rPr>
        <w:t>.</w:t>
      </w:r>
      <w:r w:rsidR="00595633" w:rsidRPr="00102D75">
        <w:rPr>
          <w:spacing w:val="3"/>
          <w:sz w:val="22"/>
          <w:szCs w:val="22"/>
        </w:rPr>
        <w:t>8</w:t>
      </w:r>
      <w:r w:rsidR="00072CFD" w:rsidRPr="00102D75">
        <w:rPr>
          <w:spacing w:val="3"/>
          <w:sz w:val="22"/>
          <w:szCs w:val="22"/>
        </w:rPr>
        <w:t xml:space="preserve">. </w:t>
      </w:r>
      <w:r w:rsidR="00072CFD" w:rsidRPr="00102D75">
        <w:rPr>
          <w:sz w:val="22"/>
          <w:szCs w:val="22"/>
        </w:rPr>
        <w:t>Уплат</w:t>
      </w:r>
      <w:r w:rsidR="00CF272D" w:rsidRPr="00102D75">
        <w:rPr>
          <w:sz w:val="22"/>
          <w:szCs w:val="22"/>
        </w:rPr>
        <w:t>ить Застройщику предусмотренные Д</w:t>
      </w:r>
      <w:r w:rsidR="00072CFD" w:rsidRPr="00102D75">
        <w:rPr>
          <w:sz w:val="22"/>
          <w:szCs w:val="22"/>
        </w:rPr>
        <w:t xml:space="preserve">оговором и (или) действующим законодательством РФ неустойки (штрафы, пени) до подписания </w:t>
      </w:r>
      <w:r w:rsidR="002D54F7" w:rsidRPr="00102D75">
        <w:rPr>
          <w:sz w:val="22"/>
          <w:szCs w:val="22"/>
        </w:rPr>
        <w:t xml:space="preserve">Актов </w:t>
      </w:r>
      <w:r w:rsidR="00072CFD" w:rsidRPr="00102D75">
        <w:rPr>
          <w:sz w:val="22"/>
          <w:szCs w:val="22"/>
        </w:rPr>
        <w:t>приема-передачи.</w:t>
      </w:r>
    </w:p>
    <w:p w:rsidR="00072CFD" w:rsidRPr="00102D75" w:rsidRDefault="003672C7" w:rsidP="00ED413E">
      <w:pPr>
        <w:shd w:val="clear" w:color="auto" w:fill="FFFFFF"/>
        <w:tabs>
          <w:tab w:val="left" w:pos="-2694"/>
          <w:tab w:val="left" w:pos="567"/>
        </w:tabs>
        <w:spacing w:line="276" w:lineRule="auto"/>
        <w:ind w:firstLine="567"/>
        <w:jc w:val="both"/>
        <w:rPr>
          <w:spacing w:val="3"/>
          <w:sz w:val="22"/>
          <w:szCs w:val="22"/>
        </w:rPr>
      </w:pPr>
      <w:r w:rsidRPr="00102D75">
        <w:rPr>
          <w:spacing w:val="3"/>
          <w:sz w:val="22"/>
          <w:szCs w:val="22"/>
        </w:rPr>
        <w:t>4.1.</w:t>
      </w:r>
      <w:r w:rsidR="00595633" w:rsidRPr="00102D75">
        <w:rPr>
          <w:spacing w:val="3"/>
          <w:sz w:val="22"/>
          <w:szCs w:val="22"/>
        </w:rPr>
        <w:t>9</w:t>
      </w:r>
      <w:r w:rsidR="00072CFD" w:rsidRPr="00102D75">
        <w:rPr>
          <w:spacing w:val="3"/>
          <w:sz w:val="22"/>
          <w:szCs w:val="22"/>
        </w:rPr>
        <w:t xml:space="preserve">. Предоставить в </w:t>
      </w:r>
      <w:r w:rsidR="00072CFD" w:rsidRPr="00102D75">
        <w:rPr>
          <w:sz w:val="22"/>
          <w:szCs w:val="22"/>
        </w:rPr>
        <w:t xml:space="preserve">орган, осуществляющий государственную регистрацию прав на недвижимое имущество и сделок с ним, </w:t>
      </w:r>
      <w:r w:rsidR="00072CFD" w:rsidRPr="00102D75">
        <w:rPr>
          <w:spacing w:val="3"/>
          <w:sz w:val="22"/>
          <w:szCs w:val="22"/>
        </w:rPr>
        <w:t xml:space="preserve">полный комплект документов, необходимых </w:t>
      </w:r>
      <w:r w:rsidR="003C734A" w:rsidRPr="00102D75">
        <w:rPr>
          <w:spacing w:val="3"/>
          <w:sz w:val="22"/>
          <w:szCs w:val="22"/>
        </w:rPr>
        <w:t>для государственной регистрации Д</w:t>
      </w:r>
      <w:r w:rsidR="00072CFD" w:rsidRPr="00102D75">
        <w:rPr>
          <w:spacing w:val="3"/>
          <w:sz w:val="22"/>
          <w:szCs w:val="22"/>
        </w:rPr>
        <w:t>оговора, в том числе документ об оплате государственной пошлины</w:t>
      </w:r>
      <w:r w:rsidR="00484B25" w:rsidRPr="00102D75">
        <w:rPr>
          <w:spacing w:val="3"/>
          <w:sz w:val="22"/>
          <w:szCs w:val="22"/>
        </w:rPr>
        <w:t>, после получения Объекта долевого строительства по Акту приема-передачи произвести государственную регистрацию права собственности на Объект долевого строительства, а также нести расходы,</w:t>
      </w:r>
      <w:r w:rsidR="00072CFD" w:rsidRPr="00102D75">
        <w:rPr>
          <w:spacing w:val="3"/>
          <w:sz w:val="22"/>
          <w:szCs w:val="22"/>
        </w:rPr>
        <w:t xml:space="preserve"> </w:t>
      </w:r>
      <w:r w:rsidR="00484B25" w:rsidRPr="00102D75">
        <w:rPr>
          <w:spacing w:val="3"/>
          <w:sz w:val="22"/>
          <w:szCs w:val="22"/>
        </w:rPr>
        <w:t xml:space="preserve">связанные с регистрацией. </w:t>
      </w:r>
    </w:p>
    <w:p w:rsidR="00072CFD" w:rsidRPr="00102D75" w:rsidRDefault="008F0EA9" w:rsidP="00ED413E">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4.1.</w:t>
      </w:r>
      <w:r w:rsidR="00595633" w:rsidRPr="00102D75">
        <w:rPr>
          <w:rFonts w:ascii="Times New Roman" w:hAnsi="Times New Roman"/>
          <w:sz w:val="22"/>
          <w:szCs w:val="22"/>
        </w:rPr>
        <w:t>10</w:t>
      </w:r>
      <w:r w:rsidR="00072CFD" w:rsidRPr="00102D75">
        <w:rPr>
          <w:rFonts w:ascii="Times New Roman" w:hAnsi="Times New Roman"/>
          <w:sz w:val="22"/>
          <w:szCs w:val="22"/>
        </w:rPr>
        <w:t>. Обязуется выполнить все свои обязательства, указанные в иных разделах</w:t>
      </w:r>
      <w:r w:rsidR="00643BF8" w:rsidRPr="00102D75">
        <w:rPr>
          <w:rFonts w:ascii="Times New Roman" w:hAnsi="Times New Roman"/>
          <w:sz w:val="22"/>
          <w:szCs w:val="22"/>
        </w:rPr>
        <w:t xml:space="preserve"> Д</w:t>
      </w:r>
      <w:r w:rsidR="00072CFD" w:rsidRPr="00102D75">
        <w:rPr>
          <w:rFonts w:ascii="Times New Roman" w:hAnsi="Times New Roman"/>
          <w:sz w:val="22"/>
          <w:szCs w:val="22"/>
        </w:rPr>
        <w:t>оговора.</w:t>
      </w:r>
    </w:p>
    <w:p w:rsidR="00595633" w:rsidRPr="00102D75" w:rsidRDefault="00595633" w:rsidP="00595633">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4.1.11. Настоящим Участник долевого строительства выражает свое согласие:</w:t>
      </w:r>
    </w:p>
    <w:p w:rsidR="00595633" w:rsidRPr="00102D75" w:rsidRDefault="00595633" w:rsidP="000407C5">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 xml:space="preserve">-  на раздел земельного участка, указанного в п. 1.1. настоящего Договора, в целях образования из него земельного участка непосредственно под Объектом и прилегающей к Объекту территории, необходимой для его использования, а также земельных участков под иные объекты недвижимости; </w:t>
      </w:r>
    </w:p>
    <w:p w:rsidR="002110C4" w:rsidRPr="00102D75" w:rsidRDefault="00595633" w:rsidP="000407C5">
      <w:pPr>
        <w:pStyle w:val="a7"/>
        <w:tabs>
          <w:tab w:val="left" w:pos="567"/>
        </w:tabs>
        <w:spacing w:line="276" w:lineRule="auto"/>
        <w:ind w:firstLine="567"/>
        <w:jc w:val="both"/>
        <w:rPr>
          <w:sz w:val="22"/>
          <w:szCs w:val="22"/>
        </w:rPr>
      </w:pPr>
      <w:r w:rsidRPr="00102D75">
        <w:rPr>
          <w:rFonts w:ascii="Times New Roman" w:hAnsi="Times New Roman"/>
          <w:sz w:val="22"/>
          <w:szCs w:val="22"/>
        </w:rPr>
        <w:t>- на уменьшение/замену предмета залога в связи с предстоящим разделом земельного участка, указанного в п. 1.1. Договора, и образованием земельного участка под Объектом.</w:t>
      </w:r>
      <w:r w:rsidR="002110C4" w:rsidRPr="00102D75">
        <w:rPr>
          <w:rFonts w:ascii="Times New Roman" w:hAnsi="Times New Roman"/>
          <w:sz w:val="22"/>
          <w:szCs w:val="22"/>
        </w:rPr>
        <w:t xml:space="preserve"> </w:t>
      </w:r>
    </w:p>
    <w:p w:rsidR="00595633" w:rsidRPr="00102D75" w:rsidRDefault="00595633" w:rsidP="00595633">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С момента постановки на кадастровый учет земельного участка, расположенного непосредственно под Объектом, и государственной регистрации Застройщиком (собственником) права собственности на данный земельный участок, у Участника долевого строительства возникает право залога земельного участка в соответствии со ст. 13 Федерального закона от 30.12.2004 года № 214-ФЗ, одновременно с этим Участник долевого строительства выражает свое согласие на прекращение залога на земельный участок, указанный в п. 1.1. настоящего Договора.</w:t>
      </w:r>
    </w:p>
    <w:p w:rsidR="00595633" w:rsidRPr="00102D75" w:rsidRDefault="00595633" w:rsidP="00595633">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 на изменение документации по планировке территории, проектов планировки, проектов межевания, градостроительных планов и любой иной документации, совершение Застройщиком и /или другими лицами любых иных действий, связанных с разделом земельного участка в вышеуказанных целях.</w:t>
      </w:r>
    </w:p>
    <w:p w:rsidR="00595633" w:rsidRPr="00102D75" w:rsidRDefault="00595633" w:rsidP="00595633">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 xml:space="preserve">4.1.12. Подписывая настоящий Договор, Участник </w:t>
      </w:r>
      <w:r w:rsidR="00A9712A" w:rsidRPr="00102D75">
        <w:rPr>
          <w:rFonts w:ascii="Times New Roman" w:hAnsi="Times New Roman"/>
          <w:sz w:val="22"/>
          <w:szCs w:val="22"/>
        </w:rPr>
        <w:t xml:space="preserve">долевого строительства </w:t>
      </w:r>
      <w:r w:rsidRPr="00102D75">
        <w:rPr>
          <w:rFonts w:ascii="Times New Roman" w:hAnsi="Times New Roman"/>
          <w:sz w:val="22"/>
          <w:szCs w:val="22"/>
        </w:rPr>
        <w:t>выражает свое согласие Застройщику:</w:t>
      </w:r>
    </w:p>
    <w:p w:rsidR="00595633" w:rsidRPr="00102D75" w:rsidRDefault="00595633" w:rsidP="00595633">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 xml:space="preserve">- на передачу в залог (в том числе последующий) любым третьим лицам, в том числе лицам, с которыми будут заключаться договоры участия в долевом строительстве при строительстве других объектов недвижимости на земельном участке, на котором осуществляется строительство Объекта,  кредитным организациям и банкам, земельного участка, указанного в п. 1.1. настоящего Договора, и </w:t>
      </w:r>
      <w:r w:rsidRPr="00102D75">
        <w:rPr>
          <w:rFonts w:ascii="Times New Roman" w:hAnsi="Times New Roman"/>
          <w:sz w:val="22"/>
          <w:szCs w:val="22"/>
        </w:rPr>
        <w:lastRenderedPageBreak/>
        <w:t>строящихся (создаваемых) на указанном земельном участке многоквартирных домов и (или) иных объектов недвижимости (в том числе объектов незавершенного строительства), исключая объект(ы) долевого строительства по настоящему Договору;</w:t>
      </w:r>
    </w:p>
    <w:p w:rsidR="00595633" w:rsidRPr="00102D75" w:rsidRDefault="00595633" w:rsidP="00595633">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 на распоряжение любым образом земельным участком, указанным в п. 1.1. настоящего Договора, включая осуществление объединения, перераспределения, раздела и выдела из указанного земельного участка других (другого) земельных участков и на последующую государственную регистрацию права собственности Застройщика на вновь образованные (преобразованные) земельные участки.</w:t>
      </w:r>
    </w:p>
    <w:p w:rsidR="00072CFD" w:rsidRPr="00102D75" w:rsidRDefault="00643BF8" w:rsidP="00ED413E">
      <w:pPr>
        <w:shd w:val="clear" w:color="auto" w:fill="FFFFFF"/>
        <w:tabs>
          <w:tab w:val="left" w:pos="-2694"/>
          <w:tab w:val="left" w:pos="567"/>
        </w:tabs>
        <w:spacing w:line="276" w:lineRule="auto"/>
        <w:ind w:firstLine="567"/>
        <w:jc w:val="both"/>
        <w:rPr>
          <w:b/>
          <w:sz w:val="22"/>
          <w:szCs w:val="22"/>
        </w:rPr>
      </w:pPr>
      <w:r w:rsidRPr="00102D75">
        <w:rPr>
          <w:b/>
          <w:sz w:val="22"/>
          <w:szCs w:val="22"/>
        </w:rPr>
        <w:t>4.2.</w:t>
      </w:r>
      <w:r w:rsidR="00072CFD" w:rsidRPr="00102D75">
        <w:rPr>
          <w:b/>
          <w:sz w:val="22"/>
          <w:szCs w:val="22"/>
        </w:rPr>
        <w:t xml:space="preserve"> Права и обязанности Застройщика:</w:t>
      </w:r>
    </w:p>
    <w:p w:rsidR="00072CFD" w:rsidRPr="00102D75" w:rsidRDefault="00D111EE" w:rsidP="00ED413E">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4.2.1.</w:t>
      </w:r>
      <w:r w:rsidR="00072CFD" w:rsidRPr="00102D75">
        <w:rPr>
          <w:rFonts w:ascii="Times New Roman" w:hAnsi="Times New Roman"/>
          <w:sz w:val="22"/>
          <w:szCs w:val="22"/>
        </w:rPr>
        <w:t xml:space="preserve"> </w:t>
      </w:r>
      <w:r w:rsidR="00484B25" w:rsidRPr="00102D75">
        <w:rPr>
          <w:rFonts w:ascii="Times New Roman" w:hAnsi="Times New Roman"/>
          <w:sz w:val="22"/>
          <w:szCs w:val="22"/>
        </w:rPr>
        <w:t>В срок, предусмотренный настоящим Договором, своими силами и/или с</w:t>
      </w:r>
      <w:r w:rsidR="00072CFD" w:rsidRPr="00102D75">
        <w:rPr>
          <w:rFonts w:ascii="Times New Roman" w:hAnsi="Times New Roman"/>
          <w:sz w:val="22"/>
          <w:szCs w:val="22"/>
        </w:rPr>
        <w:t xml:space="preserve"> привлечением третьих лиц построить </w:t>
      </w:r>
      <w:r w:rsidR="00484B25" w:rsidRPr="00102D75">
        <w:rPr>
          <w:rFonts w:ascii="Times New Roman" w:hAnsi="Times New Roman"/>
          <w:sz w:val="22"/>
          <w:szCs w:val="22"/>
        </w:rPr>
        <w:t xml:space="preserve">(создать) </w:t>
      </w:r>
      <w:r w:rsidR="00072CFD" w:rsidRPr="00102D75">
        <w:rPr>
          <w:rFonts w:ascii="Times New Roman" w:hAnsi="Times New Roman"/>
          <w:sz w:val="22"/>
          <w:szCs w:val="22"/>
        </w:rPr>
        <w:t>Объект и после получения разрешения на его ввод в эксплуатацию передать Объект долевого строительства Участник</w:t>
      </w:r>
      <w:r w:rsidR="005A556F" w:rsidRPr="00102D75">
        <w:rPr>
          <w:rFonts w:ascii="Times New Roman" w:hAnsi="Times New Roman"/>
          <w:sz w:val="22"/>
          <w:szCs w:val="22"/>
        </w:rPr>
        <w:t>у</w:t>
      </w:r>
      <w:r w:rsidR="005C6409" w:rsidRPr="00102D75">
        <w:rPr>
          <w:rFonts w:ascii="Times New Roman" w:hAnsi="Times New Roman"/>
          <w:sz w:val="22"/>
          <w:szCs w:val="22"/>
        </w:rPr>
        <w:t xml:space="preserve"> долевого строительства по Акту</w:t>
      </w:r>
      <w:r w:rsidR="00072CFD" w:rsidRPr="00102D75">
        <w:rPr>
          <w:rFonts w:ascii="Times New Roman" w:hAnsi="Times New Roman"/>
          <w:sz w:val="22"/>
          <w:szCs w:val="22"/>
        </w:rPr>
        <w:t xml:space="preserve"> приема-передачи, в соответствии с условиями </w:t>
      </w:r>
      <w:r w:rsidRPr="00102D75">
        <w:rPr>
          <w:rFonts w:ascii="Times New Roman" w:hAnsi="Times New Roman"/>
          <w:sz w:val="22"/>
          <w:szCs w:val="22"/>
        </w:rPr>
        <w:t>Договора</w:t>
      </w:r>
      <w:r w:rsidR="00072CFD" w:rsidRPr="00102D75">
        <w:rPr>
          <w:rFonts w:ascii="Times New Roman" w:hAnsi="Times New Roman"/>
          <w:sz w:val="22"/>
          <w:szCs w:val="22"/>
        </w:rPr>
        <w:t xml:space="preserve">; </w:t>
      </w:r>
    </w:p>
    <w:p w:rsidR="00072CFD" w:rsidRPr="00102D75" w:rsidRDefault="00D111EE" w:rsidP="00ED413E">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4.2.2</w:t>
      </w:r>
      <w:r w:rsidR="00072CFD" w:rsidRPr="00102D75">
        <w:rPr>
          <w:rFonts w:ascii="Times New Roman" w:hAnsi="Times New Roman"/>
          <w:sz w:val="22"/>
          <w:szCs w:val="22"/>
        </w:rPr>
        <w:t xml:space="preserve">. Обеспечить строительство Объекта в соответствии с условиями </w:t>
      </w:r>
      <w:r w:rsidR="00862DCF" w:rsidRPr="00102D75">
        <w:rPr>
          <w:rFonts w:ascii="Times New Roman" w:hAnsi="Times New Roman"/>
          <w:sz w:val="22"/>
          <w:szCs w:val="22"/>
        </w:rPr>
        <w:t>Д</w:t>
      </w:r>
      <w:r w:rsidR="00072CFD" w:rsidRPr="00102D75">
        <w:rPr>
          <w:rFonts w:ascii="Times New Roman" w:hAnsi="Times New Roman"/>
          <w:sz w:val="22"/>
          <w:szCs w:val="22"/>
        </w:rPr>
        <w:t>оговора</w:t>
      </w:r>
      <w:r w:rsidR="00484B25" w:rsidRPr="00102D75">
        <w:rPr>
          <w:rFonts w:ascii="Times New Roman" w:hAnsi="Times New Roman"/>
          <w:sz w:val="22"/>
          <w:szCs w:val="22"/>
        </w:rPr>
        <w:t xml:space="preserve">, Разрешением на строительство и проектной документацией, а также с </w:t>
      </w:r>
      <w:r w:rsidR="00072CFD" w:rsidRPr="00102D75">
        <w:rPr>
          <w:rFonts w:ascii="Times New Roman" w:hAnsi="Times New Roman"/>
          <w:sz w:val="22"/>
          <w:szCs w:val="22"/>
        </w:rPr>
        <w:t>требованиями правовых актов и акт</w:t>
      </w:r>
      <w:r w:rsidR="00D257A3" w:rsidRPr="00102D75">
        <w:rPr>
          <w:rFonts w:ascii="Times New Roman" w:hAnsi="Times New Roman"/>
          <w:sz w:val="22"/>
          <w:szCs w:val="22"/>
        </w:rPr>
        <w:t>ов, применяемых к отношениям по Д</w:t>
      </w:r>
      <w:r w:rsidR="000F3A11" w:rsidRPr="00102D75">
        <w:rPr>
          <w:rFonts w:ascii="Times New Roman" w:hAnsi="Times New Roman"/>
          <w:sz w:val="22"/>
          <w:szCs w:val="22"/>
        </w:rPr>
        <w:t>оговору, не отнесе</w:t>
      </w:r>
      <w:r w:rsidR="00072CFD" w:rsidRPr="00102D75">
        <w:rPr>
          <w:rFonts w:ascii="Times New Roman" w:hAnsi="Times New Roman"/>
          <w:sz w:val="22"/>
          <w:szCs w:val="22"/>
        </w:rPr>
        <w:t xml:space="preserve">нных к нормативным; </w:t>
      </w:r>
    </w:p>
    <w:p w:rsidR="00072CFD" w:rsidRPr="00102D75" w:rsidRDefault="00D257A3" w:rsidP="00ED413E">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4.2.3.</w:t>
      </w:r>
      <w:r w:rsidR="00072CFD" w:rsidRPr="00102D75">
        <w:rPr>
          <w:rFonts w:ascii="Times New Roman" w:hAnsi="Times New Roman"/>
          <w:sz w:val="22"/>
          <w:szCs w:val="22"/>
        </w:rPr>
        <w:t xml:space="preserve">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072CFD" w:rsidRPr="00102D75" w:rsidRDefault="00D257A3" w:rsidP="00ED413E">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4.2.4.</w:t>
      </w:r>
      <w:r w:rsidR="00072CFD" w:rsidRPr="00102D75">
        <w:rPr>
          <w:rFonts w:ascii="Times New Roman" w:hAnsi="Times New Roman"/>
          <w:sz w:val="22"/>
          <w:szCs w:val="22"/>
        </w:rPr>
        <w:t xml:space="preserve"> </w:t>
      </w:r>
      <w:r w:rsidR="008550A8" w:rsidRPr="00102D75">
        <w:rPr>
          <w:rFonts w:ascii="Times New Roman" w:hAnsi="Times New Roman"/>
          <w:sz w:val="22"/>
          <w:szCs w:val="22"/>
        </w:rPr>
        <w:t>После завершения строительства Объекта обеспечить постановку Объекта и Объекта долевого строительства на государственный кадастровый учет объектов недвижимости, а также предоставить в орган, осуществляющий государственную регистрацию прав на недвижимое имущество и сделок с ним документы о Застройщике и Объекте, необходимые и достаточные для обеспечения государственной регистрации права собственности Участника долевого строительства на Объект долевого строительства</w:t>
      </w:r>
      <w:r w:rsidR="00072CFD" w:rsidRPr="00102D75">
        <w:rPr>
          <w:rFonts w:ascii="Times New Roman" w:hAnsi="Times New Roman"/>
          <w:sz w:val="22"/>
          <w:szCs w:val="22"/>
        </w:rPr>
        <w:t xml:space="preserve">; </w:t>
      </w:r>
    </w:p>
    <w:p w:rsidR="00072CFD" w:rsidRPr="00102D75" w:rsidRDefault="00277DE6" w:rsidP="00ED413E">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4.2.5</w:t>
      </w:r>
      <w:r w:rsidR="00072CFD" w:rsidRPr="00102D75">
        <w:rPr>
          <w:rFonts w:ascii="Times New Roman" w:hAnsi="Times New Roman"/>
          <w:sz w:val="22"/>
          <w:szCs w:val="22"/>
        </w:rPr>
        <w:t xml:space="preserve">. Выполнять все функции, необходимые для завершения строительства Объекта </w:t>
      </w:r>
      <w:r w:rsidR="00683113" w:rsidRPr="00102D75">
        <w:rPr>
          <w:rFonts w:ascii="Times New Roman" w:hAnsi="Times New Roman"/>
          <w:sz w:val="22"/>
          <w:szCs w:val="22"/>
        </w:rPr>
        <w:t>в срок, установленный Д</w:t>
      </w:r>
      <w:r w:rsidR="00072CFD" w:rsidRPr="00102D75">
        <w:rPr>
          <w:rFonts w:ascii="Times New Roman" w:hAnsi="Times New Roman"/>
          <w:sz w:val="22"/>
          <w:szCs w:val="22"/>
        </w:rPr>
        <w:t>оговором. В случае реорганизации Застройщика обеспечить правопреемственность договорных отношений Сторон и передать правопреемнику все пр</w:t>
      </w:r>
      <w:r w:rsidR="00683113" w:rsidRPr="00102D75">
        <w:rPr>
          <w:rFonts w:ascii="Times New Roman" w:hAnsi="Times New Roman"/>
          <w:sz w:val="22"/>
          <w:szCs w:val="22"/>
        </w:rPr>
        <w:t>ава и обязанности по Д</w:t>
      </w:r>
      <w:r w:rsidR="00072CFD" w:rsidRPr="00102D75">
        <w:rPr>
          <w:rFonts w:ascii="Times New Roman" w:hAnsi="Times New Roman"/>
          <w:sz w:val="22"/>
          <w:szCs w:val="22"/>
        </w:rPr>
        <w:t>оговору.</w:t>
      </w:r>
    </w:p>
    <w:p w:rsidR="00282362" w:rsidRPr="0080378A" w:rsidRDefault="00277DE6" w:rsidP="0080378A">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4.2.6.</w:t>
      </w:r>
      <w:r w:rsidR="00072CFD" w:rsidRPr="00102D75">
        <w:rPr>
          <w:rFonts w:ascii="Times New Roman" w:hAnsi="Times New Roman"/>
          <w:sz w:val="22"/>
          <w:szCs w:val="22"/>
        </w:rPr>
        <w:t xml:space="preserve"> Выполнять иные свои обязанности, возни</w:t>
      </w:r>
      <w:r w:rsidR="007B6D6E" w:rsidRPr="00102D75">
        <w:rPr>
          <w:rFonts w:ascii="Times New Roman" w:hAnsi="Times New Roman"/>
          <w:sz w:val="22"/>
          <w:szCs w:val="22"/>
        </w:rPr>
        <w:t>кшие как на основании Д</w:t>
      </w:r>
      <w:r w:rsidR="00072CFD" w:rsidRPr="00102D75">
        <w:rPr>
          <w:rFonts w:ascii="Times New Roman" w:hAnsi="Times New Roman"/>
          <w:sz w:val="22"/>
          <w:szCs w:val="22"/>
        </w:rPr>
        <w:t>оговора, так и в силу требований правовых актов.</w:t>
      </w:r>
    </w:p>
    <w:p w:rsidR="00713331" w:rsidRPr="00102D75" w:rsidRDefault="00713331" w:rsidP="00ED413E">
      <w:pPr>
        <w:spacing w:line="276" w:lineRule="auto"/>
        <w:jc w:val="center"/>
        <w:rPr>
          <w:b/>
          <w:sz w:val="22"/>
          <w:szCs w:val="22"/>
        </w:rPr>
      </w:pPr>
      <w:r w:rsidRPr="00102D75">
        <w:rPr>
          <w:b/>
          <w:sz w:val="22"/>
          <w:szCs w:val="22"/>
        </w:rPr>
        <w:t xml:space="preserve">5. </w:t>
      </w:r>
      <w:r w:rsidR="005878AD" w:rsidRPr="00102D75">
        <w:rPr>
          <w:b/>
          <w:sz w:val="22"/>
          <w:szCs w:val="22"/>
        </w:rPr>
        <w:t>Гарантии качества</w:t>
      </w:r>
    </w:p>
    <w:p w:rsidR="005878AD" w:rsidRPr="00102D75" w:rsidRDefault="005878AD" w:rsidP="00ED413E">
      <w:pPr>
        <w:tabs>
          <w:tab w:val="left" w:pos="567"/>
        </w:tabs>
        <w:spacing w:line="276" w:lineRule="auto"/>
        <w:ind w:firstLine="567"/>
        <w:jc w:val="both"/>
        <w:rPr>
          <w:sz w:val="22"/>
          <w:szCs w:val="22"/>
        </w:rPr>
      </w:pPr>
      <w:r w:rsidRPr="00102D75">
        <w:rPr>
          <w:sz w:val="22"/>
          <w:szCs w:val="22"/>
        </w:rPr>
        <w:t>5.1. Стороны определили, что разрешение на ввод в эксплуатацию Объекта является под</w:t>
      </w:r>
      <w:r w:rsidR="007B6D6E" w:rsidRPr="00102D75">
        <w:rPr>
          <w:sz w:val="22"/>
          <w:szCs w:val="22"/>
        </w:rPr>
        <w:t>твержден</w:t>
      </w:r>
      <w:r w:rsidR="007850CF" w:rsidRPr="00102D75">
        <w:rPr>
          <w:sz w:val="22"/>
          <w:szCs w:val="22"/>
        </w:rPr>
        <w:t>ием соответствия Объекта</w:t>
      </w:r>
      <w:r w:rsidRPr="00102D75">
        <w:rPr>
          <w:sz w:val="22"/>
          <w:szCs w:val="22"/>
        </w:rPr>
        <w:t xml:space="preserve">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5878AD" w:rsidRPr="00102D75" w:rsidRDefault="005878AD" w:rsidP="00ED413E">
      <w:pPr>
        <w:tabs>
          <w:tab w:val="left" w:pos="567"/>
        </w:tabs>
        <w:spacing w:line="276" w:lineRule="auto"/>
        <w:ind w:firstLine="567"/>
        <w:jc w:val="both"/>
        <w:rPr>
          <w:sz w:val="22"/>
          <w:szCs w:val="22"/>
        </w:rPr>
      </w:pPr>
      <w:r w:rsidRPr="00102D75">
        <w:rPr>
          <w:sz w:val="22"/>
          <w:szCs w:val="22"/>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w:t>
      </w:r>
      <w:r w:rsidR="00E575B5" w:rsidRPr="00102D75">
        <w:rPr>
          <w:sz w:val="22"/>
          <w:szCs w:val="22"/>
        </w:rPr>
        <w:t xml:space="preserve"> для предусмотренного Д</w:t>
      </w:r>
      <w:r w:rsidRPr="00102D75">
        <w:rPr>
          <w:sz w:val="22"/>
          <w:szCs w:val="22"/>
        </w:rPr>
        <w:t>оговором использования, Участник долевого строительства вправе требовать от Застройщика безвозмездного устранения недостатков в разумный срок.</w:t>
      </w:r>
    </w:p>
    <w:p w:rsidR="005B7D69" w:rsidRPr="00102D75" w:rsidRDefault="00F25141" w:rsidP="00F25141">
      <w:pPr>
        <w:tabs>
          <w:tab w:val="left" w:pos="567"/>
        </w:tabs>
        <w:spacing w:line="276" w:lineRule="auto"/>
        <w:ind w:firstLine="567"/>
        <w:jc w:val="both"/>
        <w:rPr>
          <w:sz w:val="22"/>
          <w:szCs w:val="22"/>
        </w:rPr>
      </w:pPr>
      <w:r w:rsidRPr="00102D75">
        <w:rPr>
          <w:sz w:val="22"/>
          <w:szCs w:val="22"/>
        </w:rPr>
        <w:t>5.3.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w:t>
      </w:r>
      <w:r w:rsidR="005B7D69" w:rsidRPr="00102D75">
        <w:rPr>
          <w:sz w:val="22"/>
          <w:szCs w:val="22"/>
        </w:rPr>
        <w:t xml:space="preserve">, кроме: </w:t>
      </w:r>
    </w:p>
    <w:p w:rsidR="00F25141" w:rsidRPr="00102D75" w:rsidRDefault="00F25141" w:rsidP="00F25141">
      <w:pPr>
        <w:tabs>
          <w:tab w:val="left" w:pos="567"/>
        </w:tabs>
        <w:spacing w:line="276" w:lineRule="auto"/>
        <w:ind w:firstLine="567"/>
        <w:jc w:val="both"/>
        <w:rPr>
          <w:sz w:val="22"/>
          <w:szCs w:val="22"/>
        </w:rPr>
      </w:pPr>
      <w:r w:rsidRPr="00102D75">
        <w:rPr>
          <w:sz w:val="22"/>
          <w:szCs w:val="22"/>
        </w:rPr>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t>
      </w:r>
    </w:p>
    <w:p w:rsidR="00F25141" w:rsidRPr="00102D75" w:rsidRDefault="00F25141" w:rsidP="00F25141">
      <w:pPr>
        <w:tabs>
          <w:tab w:val="left" w:pos="567"/>
        </w:tabs>
        <w:spacing w:line="276" w:lineRule="auto"/>
        <w:ind w:firstLine="567"/>
        <w:jc w:val="both"/>
        <w:rPr>
          <w:sz w:val="22"/>
          <w:szCs w:val="22"/>
        </w:rPr>
      </w:pPr>
      <w:r w:rsidRPr="00102D75">
        <w:rPr>
          <w:sz w:val="22"/>
          <w:szCs w:val="22"/>
        </w:rPr>
        <w:t xml:space="preserve">-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rsidR="00F25141" w:rsidRPr="00102D75" w:rsidRDefault="00F25141" w:rsidP="00F25141">
      <w:pPr>
        <w:tabs>
          <w:tab w:val="left" w:pos="567"/>
        </w:tabs>
        <w:spacing w:line="276" w:lineRule="auto"/>
        <w:ind w:firstLine="567"/>
        <w:jc w:val="both"/>
        <w:rPr>
          <w:sz w:val="22"/>
          <w:szCs w:val="22"/>
        </w:rPr>
      </w:pPr>
      <w:r w:rsidRPr="00102D75">
        <w:rPr>
          <w:sz w:val="22"/>
          <w:szCs w:val="22"/>
        </w:rPr>
        <w:t xml:space="preserve">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w:t>
      </w:r>
      <w:r w:rsidRPr="00102D75">
        <w:rPr>
          <w:sz w:val="22"/>
          <w:szCs w:val="22"/>
        </w:rPr>
        <w:lastRenderedPageBreak/>
        <w:t>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F25141" w:rsidRPr="00102D75" w:rsidRDefault="00F25141" w:rsidP="00F25141">
      <w:pPr>
        <w:tabs>
          <w:tab w:val="left" w:pos="567"/>
        </w:tabs>
        <w:spacing w:line="276" w:lineRule="auto"/>
        <w:ind w:firstLine="567"/>
        <w:jc w:val="both"/>
        <w:rPr>
          <w:sz w:val="22"/>
          <w:szCs w:val="22"/>
        </w:rPr>
      </w:pPr>
      <w:r w:rsidRPr="00102D75">
        <w:rPr>
          <w:sz w:val="22"/>
          <w:szCs w:val="22"/>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w:t>
      </w:r>
      <w:r w:rsidR="005B7D69" w:rsidRPr="00102D75">
        <w:rPr>
          <w:sz w:val="22"/>
          <w:szCs w:val="22"/>
        </w:rPr>
        <w:t xml:space="preserve">его </w:t>
      </w:r>
      <w:r w:rsidRPr="00102D75">
        <w:rPr>
          <w:sz w:val="22"/>
          <w:szCs w:val="22"/>
        </w:rPr>
        <w:t>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1440F" w:rsidRPr="00102D75" w:rsidRDefault="005C00F0" w:rsidP="00ED413E">
      <w:pPr>
        <w:tabs>
          <w:tab w:val="left" w:pos="567"/>
        </w:tabs>
        <w:spacing w:line="276" w:lineRule="auto"/>
        <w:ind w:firstLine="567"/>
        <w:jc w:val="both"/>
        <w:rPr>
          <w:sz w:val="22"/>
          <w:szCs w:val="22"/>
        </w:rPr>
      </w:pPr>
      <w:r w:rsidRPr="00102D75">
        <w:rPr>
          <w:sz w:val="22"/>
          <w:szCs w:val="22"/>
        </w:rPr>
        <w:t>5.4. При приемке Объекта</w:t>
      </w:r>
      <w:r w:rsidR="00B1440F" w:rsidRPr="00102D75">
        <w:rPr>
          <w:sz w:val="22"/>
          <w:szCs w:val="22"/>
        </w:rPr>
        <w:t xml:space="preserve">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w:t>
      </w:r>
      <w:r w:rsidRPr="00102D75">
        <w:rPr>
          <w:sz w:val="22"/>
          <w:szCs w:val="22"/>
        </w:rPr>
        <w:t>зывается несоответствие Объекта</w:t>
      </w:r>
      <w:r w:rsidR="00B1440F" w:rsidRPr="00102D75">
        <w:rPr>
          <w:sz w:val="22"/>
          <w:szCs w:val="22"/>
        </w:rPr>
        <w:t xml:space="preserve"> д</w:t>
      </w:r>
      <w:r w:rsidR="000A176A" w:rsidRPr="00102D75">
        <w:rPr>
          <w:sz w:val="22"/>
          <w:szCs w:val="22"/>
        </w:rPr>
        <w:t>олевого строительства условиям Д</w:t>
      </w:r>
      <w:r w:rsidR="00B1440F" w:rsidRPr="00102D75">
        <w:rPr>
          <w:sz w:val="22"/>
          <w:szCs w:val="22"/>
        </w:rPr>
        <w:t xml:space="preserve">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 с пунктом 5.2 настоящего Договора </w:t>
      </w:r>
      <w:r w:rsidR="00B1440F" w:rsidRPr="00102D75">
        <w:rPr>
          <w:bCs/>
          <w:sz w:val="22"/>
          <w:szCs w:val="22"/>
        </w:rPr>
        <w:t>и соответствующих условий Договора</w:t>
      </w:r>
      <w:r w:rsidR="00B1440F" w:rsidRPr="00102D75">
        <w:rPr>
          <w:sz w:val="22"/>
          <w:szCs w:val="22"/>
        </w:rPr>
        <w:t>.</w:t>
      </w:r>
    </w:p>
    <w:p w:rsidR="00B1440F" w:rsidRPr="00102D75" w:rsidRDefault="00B1440F" w:rsidP="00ED413E">
      <w:pPr>
        <w:tabs>
          <w:tab w:val="left" w:pos="567"/>
        </w:tabs>
        <w:spacing w:line="276" w:lineRule="auto"/>
        <w:ind w:firstLine="567"/>
        <w:jc w:val="both"/>
        <w:rPr>
          <w:sz w:val="22"/>
          <w:szCs w:val="22"/>
        </w:rPr>
      </w:pPr>
      <w:r w:rsidRPr="00102D75">
        <w:rPr>
          <w:sz w:val="22"/>
          <w:szCs w:val="22"/>
        </w:rPr>
        <w:t>5.5. В случае непринятия Участником долевого строительства без моти</w:t>
      </w:r>
      <w:r w:rsidR="007C15F6" w:rsidRPr="00102D75">
        <w:rPr>
          <w:sz w:val="22"/>
          <w:szCs w:val="22"/>
        </w:rPr>
        <w:t>вированного обоснования Объекта</w:t>
      </w:r>
      <w:r w:rsidRPr="00102D75">
        <w:rPr>
          <w:sz w:val="22"/>
          <w:szCs w:val="22"/>
        </w:rPr>
        <w:t xml:space="preserve"> долевого строительства в срок, установленный </w:t>
      </w:r>
      <w:r w:rsidR="002275C0" w:rsidRPr="00102D75">
        <w:rPr>
          <w:sz w:val="22"/>
          <w:szCs w:val="22"/>
        </w:rPr>
        <w:t>Д</w:t>
      </w:r>
      <w:r w:rsidRPr="00102D75">
        <w:rPr>
          <w:sz w:val="22"/>
          <w:szCs w:val="22"/>
        </w:rPr>
        <w:t xml:space="preserve">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w:t>
      </w:r>
      <w:r w:rsidR="002275C0" w:rsidRPr="00102D75">
        <w:rPr>
          <w:sz w:val="22"/>
          <w:szCs w:val="22"/>
        </w:rPr>
        <w:t>5.3</w:t>
      </w:r>
      <w:r w:rsidRPr="00102D75">
        <w:rPr>
          <w:sz w:val="22"/>
          <w:szCs w:val="22"/>
        </w:rPr>
        <w:t xml:space="preserve"> настоящего </w:t>
      </w:r>
      <w:r w:rsidR="00FD5B7F" w:rsidRPr="00102D75">
        <w:rPr>
          <w:sz w:val="22"/>
          <w:szCs w:val="22"/>
        </w:rPr>
        <w:t>Д</w:t>
      </w:r>
      <w:r w:rsidRPr="00102D75">
        <w:rPr>
          <w:sz w:val="22"/>
          <w:szCs w:val="22"/>
        </w:rPr>
        <w:t xml:space="preserve">оговора. </w:t>
      </w:r>
    </w:p>
    <w:p w:rsidR="0080378A" w:rsidRPr="00102D75" w:rsidRDefault="0080378A" w:rsidP="00ED413E">
      <w:pPr>
        <w:tabs>
          <w:tab w:val="left" w:pos="567"/>
        </w:tabs>
        <w:spacing w:line="276" w:lineRule="auto"/>
        <w:ind w:firstLine="567"/>
        <w:jc w:val="both"/>
        <w:rPr>
          <w:sz w:val="22"/>
          <w:szCs w:val="22"/>
        </w:rPr>
      </w:pPr>
    </w:p>
    <w:p w:rsidR="00713331" w:rsidRDefault="00F52F76" w:rsidP="00ED413E">
      <w:pPr>
        <w:spacing w:line="276" w:lineRule="auto"/>
        <w:jc w:val="center"/>
        <w:rPr>
          <w:b/>
          <w:sz w:val="22"/>
          <w:szCs w:val="22"/>
        </w:rPr>
      </w:pPr>
      <w:r w:rsidRPr="00102D75">
        <w:rPr>
          <w:b/>
          <w:sz w:val="22"/>
          <w:szCs w:val="22"/>
        </w:rPr>
        <w:t>6. Срок действия Договора. Государственная регистрация Договора</w:t>
      </w:r>
    </w:p>
    <w:p w:rsidR="003731E2" w:rsidRPr="00102D75" w:rsidRDefault="003731E2" w:rsidP="00ED413E">
      <w:pPr>
        <w:spacing w:line="276" w:lineRule="auto"/>
        <w:jc w:val="center"/>
        <w:rPr>
          <w:b/>
          <w:sz w:val="22"/>
          <w:szCs w:val="22"/>
        </w:rPr>
      </w:pPr>
    </w:p>
    <w:p w:rsidR="00F25141" w:rsidRPr="00102D75" w:rsidRDefault="00F25141" w:rsidP="00F25141">
      <w:pPr>
        <w:tabs>
          <w:tab w:val="left" w:pos="567"/>
        </w:tabs>
        <w:spacing w:line="276" w:lineRule="auto"/>
        <w:ind w:firstLine="567"/>
        <w:jc w:val="both"/>
        <w:rPr>
          <w:sz w:val="22"/>
          <w:szCs w:val="22"/>
        </w:rPr>
      </w:pPr>
      <w:r w:rsidRPr="00102D75">
        <w:rPr>
          <w:sz w:val="22"/>
          <w:szCs w:val="22"/>
        </w:rPr>
        <w:t>6.1. Договор, все изменения (дополнения) и уступка прав требований по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 218-ФЗ «О государственной регистрации недвижимости»</w:t>
      </w:r>
      <w:r w:rsidR="00A53F5D" w:rsidRPr="00102D75">
        <w:rPr>
          <w:sz w:val="22"/>
          <w:szCs w:val="22"/>
        </w:rPr>
        <w:t>,</w:t>
      </w:r>
      <w:r w:rsidRPr="00102D75">
        <w:rPr>
          <w:sz w:val="22"/>
          <w:szCs w:val="22"/>
        </w:rPr>
        <w:t xml:space="preserve"> и считаются заключенными (вступившими в силу) с момента такой регистрации.</w:t>
      </w:r>
      <w:r w:rsidR="00C16065" w:rsidRPr="00102D75">
        <w:rPr>
          <w:sz w:val="22"/>
          <w:szCs w:val="22"/>
        </w:rPr>
        <w:t xml:space="preserve"> Стороны не вправе вносить в настоящий Договор изменения, дополнения без предварительного письменного </w:t>
      </w:r>
      <w:r w:rsidR="00C16065" w:rsidRPr="00102D75">
        <w:rPr>
          <w:i/>
          <w:sz w:val="22"/>
          <w:szCs w:val="22"/>
        </w:rPr>
        <w:t xml:space="preserve">уведомления </w:t>
      </w:r>
      <w:r w:rsidR="00C16065" w:rsidRPr="00102D75">
        <w:rPr>
          <w:sz w:val="22"/>
          <w:szCs w:val="22"/>
        </w:rPr>
        <w:t>Залогодержателя.</w:t>
      </w:r>
    </w:p>
    <w:p w:rsidR="006864B9" w:rsidRPr="00102D75" w:rsidRDefault="006864B9" w:rsidP="00ED413E">
      <w:pPr>
        <w:tabs>
          <w:tab w:val="left" w:pos="567"/>
        </w:tabs>
        <w:spacing w:line="276" w:lineRule="auto"/>
        <w:ind w:firstLine="567"/>
        <w:jc w:val="both"/>
        <w:rPr>
          <w:sz w:val="22"/>
          <w:szCs w:val="22"/>
        </w:rPr>
      </w:pPr>
      <w:r w:rsidRPr="00102D75">
        <w:rPr>
          <w:sz w:val="22"/>
          <w:szCs w:val="22"/>
        </w:rPr>
        <w:t xml:space="preserve">6.2. Стороны обязуются обратиться за государственной регистрацией Договора в орган, осуществляющий государственную регистрацию прав на недвижимое имущество и сделок с ним в течение 10 (Десяти) рабочих дней с даты подписания Договора, в </w:t>
      </w:r>
      <w:proofErr w:type="spellStart"/>
      <w:r w:rsidRPr="00102D75">
        <w:rPr>
          <w:sz w:val="22"/>
          <w:szCs w:val="22"/>
        </w:rPr>
        <w:t>т.ч</w:t>
      </w:r>
      <w:proofErr w:type="spellEnd"/>
      <w:r w:rsidRPr="00102D75">
        <w:rPr>
          <w:sz w:val="22"/>
          <w:szCs w:val="22"/>
        </w:rPr>
        <w:t xml:space="preserve">.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t>
      </w:r>
    </w:p>
    <w:p w:rsidR="00F52F76" w:rsidRPr="00102D75" w:rsidRDefault="006864B9" w:rsidP="00EF4895">
      <w:pPr>
        <w:tabs>
          <w:tab w:val="left" w:pos="567"/>
        </w:tabs>
        <w:spacing w:line="276" w:lineRule="auto"/>
        <w:ind w:firstLine="567"/>
        <w:jc w:val="both"/>
        <w:rPr>
          <w:sz w:val="22"/>
          <w:szCs w:val="22"/>
        </w:rPr>
      </w:pPr>
      <w:r w:rsidRPr="00102D75">
        <w:rPr>
          <w:sz w:val="22"/>
          <w:szCs w:val="22"/>
        </w:rPr>
        <w:t>6.3</w:t>
      </w:r>
      <w:r w:rsidR="00F52F76" w:rsidRPr="00102D75">
        <w:rPr>
          <w:sz w:val="22"/>
          <w:szCs w:val="22"/>
        </w:rPr>
        <w:t>. Договор действует до полного исполнения Сторонами обязательств, обусловленных</w:t>
      </w:r>
      <w:r w:rsidR="003869FB" w:rsidRPr="00102D75">
        <w:rPr>
          <w:sz w:val="22"/>
          <w:szCs w:val="22"/>
        </w:rPr>
        <w:t xml:space="preserve"> Д</w:t>
      </w:r>
      <w:r w:rsidR="00F52F76" w:rsidRPr="00102D75">
        <w:rPr>
          <w:sz w:val="22"/>
          <w:szCs w:val="22"/>
        </w:rPr>
        <w:t>оговором, или прекращения его действия в иных случаях и порядке, предусмотренном действующим закон</w:t>
      </w:r>
      <w:r w:rsidR="003869FB" w:rsidRPr="00102D75">
        <w:rPr>
          <w:sz w:val="22"/>
          <w:szCs w:val="22"/>
        </w:rPr>
        <w:t>одательством РФ и/или Д</w:t>
      </w:r>
      <w:r w:rsidR="00F52F76" w:rsidRPr="00102D75">
        <w:rPr>
          <w:sz w:val="22"/>
          <w:szCs w:val="22"/>
        </w:rPr>
        <w:t xml:space="preserve">оговором. </w:t>
      </w:r>
    </w:p>
    <w:p w:rsidR="00F52F76" w:rsidRPr="00102D75" w:rsidRDefault="00A83593" w:rsidP="00ED413E">
      <w:pPr>
        <w:tabs>
          <w:tab w:val="left" w:pos="567"/>
        </w:tabs>
        <w:autoSpaceDE w:val="0"/>
        <w:autoSpaceDN w:val="0"/>
        <w:adjustRightInd w:val="0"/>
        <w:spacing w:line="276" w:lineRule="auto"/>
        <w:ind w:firstLine="567"/>
        <w:jc w:val="both"/>
        <w:rPr>
          <w:sz w:val="22"/>
          <w:szCs w:val="22"/>
        </w:rPr>
      </w:pPr>
      <w:r w:rsidRPr="00102D75">
        <w:rPr>
          <w:sz w:val="22"/>
          <w:szCs w:val="22"/>
        </w:rPr>
        <w:t>6.4</w:t>
      </w:r>
      <w:r w:rsidR="00F52F76" w:rsidRPr="00102D75">
        <w:rPr>
          <w:sz w:val="22"/>
          <w:szCs w:val="22"/>
        </w:rPr>
        <w:t>.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w:t>
      </w:r>
      <w:r w:rsidR="00240C2D" w:rsidRPr="00102D75">
        <w:rPr>
          <w:sz w:val="22"/>
          <w:szCs w:val="22"/>
        </w:rPr>
        <w:t>оговоре срок передачи Объекта</w:t>
      </w:r>
      <w:r w:rsidR="00F52F76" w:rsidRPr="00102D75">
        <w:rPr>
          <w:sz w:val="22"/>
          <w:szCs w:val="22"/>
        </w:rPr>
        <w:t xml:space="preserve"> долевого строительства остается неизменным. </w:t>
      </w:r>
    </w:p>
    <w:p w:rsidR="00282362" w:rsidRDefault="00282362" w:rsidP="0080378A">
      <w:pPr>
        <w:tabs>
          <w:tab w:val="left" w:pos="567"/>
        </w:tabs>
        <w:autoSpaceDE w:val="0"/>
        <w:autoSpaceDN w:val="0"/>
        <w:adjustRightInd w:val="0"/>
        <w:spacing w:line="276" w:lineRule="auto"/>
        <w:jc w:val="both"/>
        <w:rPr>
          <w:sz w:val="22"/>
          <w:szCs w:val="22"/>
        </w:rPr>
      </w:pPr>
    </w:p>
    <w:p w:rsidR="003731E2" w:rsidRDefault="003731E2" w:rsidP="0080378A">
      <w:pPr>
        <w:tabs>
          <w:tab w:val="left" w:pos="567"/>
        </w:tabs>
        <w:autoSpaceDE w:val="0"/>
        <w:autoSpaceDN w:val="0"/>
        <w:adjustRightInd w:val="0"/>
        <w:spacing w:line="276" w:lineRule="auto"/>
        <w:jc w:val="both"/>
        <w:rPr>
          <w:sz w:val="22"/>
          <w:szCs w:val="22"/>
        </w:rPr>
      </w:pPr>
    </w:p>
    <w:p w:rsidR="003731E2" w:rsidRPr="00102D75" w:rsidRDefault="003731E2" w:rsidP="0080378A">
      <w:pPr>
        <w:tabs>
          <w:tab w:val="left" w:pos="567"/>
        </w:tabs>
        <w:autoSpaceDE w:val="0"/>
        <w:autoSpaceDN w:val="0"/>
        <w:adjustRightInd w:val="0"/>
        <w:spacing w:line="276" w:lineRule="auto"/>
        <w:jc w:val="both"/>
        <w:rPr>
          <w:sz w:val="22"/>
          <w:szCs w:val="22"/>
        </w:rPr>
      </w:pPr>
    </w:p>
    <w:p w:rsidR="00713331" w:rsidRPr="00102D75" w:rsidRDefault="00713331" w:rsidP="00ED413E">
      <w:pPr>
        <w:spacing w:line="276" w:lineRule="auto"/>
        <w:jc w:val="center"/>
        <w:rPr>
          <w:b/>
          <w:sz w:val="22"/>
          <w:szCs w:val="22"/>
        </w:rPr>
      </w:pPr>
      <w:r w:rsidRPr="00102D75">
        <w:rPr>
          <w:b/>
          <w:sz w:val="22"/>
          <w:szCs w:val="22"/>
        </w:rPr>
        <w:lastRenderedPageBreak/>
        <w:t>7. Изменение Дого</w:t>
      </w:r>
      <w:r w:rsidR="00F73F0C" w:rsidRPr="00102D75">
        <w:rPr>
          <w:b/>
          <w:sz w:val="22"/>
          <w:szCs w:val="22"/>
        </w:rPr>
        <w:t>вора и прекращение его действия</w:t>
      </w:r>
    </w:p>
    <w:p w:rsidR="00F73F0C" w:rsidRPr="00102D75" w:rsidRDefault="00F73F0C" w:rsidP="00D03558">
      <w:pPr>
        <w:tabs>
          <w:tab w:val="left" w:pos="567"/>
          <w:tab w:val="left" w:pos="10348"/>
          <w:tab w:val="left" w:pos="10490"/>
        </w:tabs>
        <w:spacing w:line="276" w:lineRule="auto"/>
        <w:ind w:firstLine="567"/>
        <w:jc w:val="both"/>
        <w:rPr>
          <w:sz w:val="22"/>
          <w:szCs w:val="22"/>
        </w:rPr>
      </w:pPr>
      <w:r w:rsidRPr="00102D75">
        <w:rPr>
          <w:sz w:val="22"/>
          <w:szCs w:val="22"/>
        </w:rPr>
        <w:t xml:space="preserve">7.1. Договор может быть изменен по соглашению Сторон или в порядке, предусмотренном действующим законодательством. </w:t>
      </w:r>
    </w:p>
    <w:p w:rsidR="00F73F0C" w:rsidRPr="00102D75" w:rsidRDefault="00F73F0C" w:rsidP="00ED413E">
      <w:pPr>
        <w:tabs>
          <w:tab w:val="left" w:pos="567"/>
        </w:tabs>
        <w:autoSpaceDE w:val="0"/>
        <w:autoSpaceDN w:val="0"/>
        <w:adjustRightInd w:val="0"/>
        <w:spacing w:line="276" w:lineRule="auto"/>
        <w:ind w:firstLine="567"/>
        <w:jc w:val="both"/>
        <w:rPr>
          <w:sz w:val="22"/>
          <w:szCs w:val="22"/>
        </w:rPr>
      </w:pPr>
      <w:r w:rsidRPr="00102D75">
        <w:rPr>
          <w:sz w:val="22"/>
          <w:szCs w:val="22"/>
        </w:rPr>
        <w:t>7.2. Договор прекращается:</w:t>
      </w:r>
    </w:p>
    <w:p w:rsidR="00F73F0C" w:rsidRPr="00102D75" w:rsidRDefault="00F73F0C" w:rsidP="00ED413E">
      <w:pPr>
        <w:numPr>
          <w:ilvl w:val="0"/>
          <w:numId w:val="2"/>
        </w:numPr>
        <w:tabs>
          <w:tab w:val="left" w:pos="567"/>
        </w:tabs>
        <w:autoSpaceDE w:val="0"/>
        <w:autoSpaceDN w:val="0"/>
        <w:adjustRightInd w:val="0"/>
        <w:spacing w:line="276" w:lineRule="auto"/>
        <w:ind w:left="0" w:firstLine="0"/>
        <w:jc w:val="both"/>
        <w:rPr>
          <w:sz w:val="22"/>
          <w:szCs w:val="22"/>
        </w:rPr>
      </w:pPr>
      <w:r w:rsidRPr="00102D75">
        <w:rPr>
          <w:sz w:val="22"/>
          <w:szCs w:val="22"/>
        </w:rPr>
        <w:t>по соглашению Сторон;</w:t>
      </w:r>
    </w:p>
    <w:p w:rsidR="00F73F0C" w:rsidRPr="00102D75" w:rsidRDefault="00F73F0C" w:rsidP="00ED413E">
      <w:pPr>
        <w:numPr>
          <w:ilvl w:val="0"/>
          <w:numId w:val="2"/>
        </w:numPr>
        <w:tabs>
          <w:tab w:val="left" w:pos="567"/>
        </w:tabs>
        <w:autoSpaceDE w:val="0"/>
        <w:autoSpaceDN w:val="0"/>
        <w:adjustRightInd w:val="0"/>
        <w:spacing w:line="276" w:lineRule="auto"/>
        <w:ind w:left="0" w:firstLine="0"/>
        <w:jc w:val="both"/>
        <w:rPr>
          <w:sz w:val="22"/>
          <w:szCs w:val="22"/>
        </w:rPr>
      </w:pPr>
      <w:r w:rsidRPr="00102D75">
        <w:rPr>
          <w:sz w:val="22"/>
          <w:szCs w:val="22"/>
        </w:rPr>
        <w:t>по выполнению Сторонами своих обязательств по Договору;</w:t>
      </w:r>
    </w:p>
    <w:p w:rsidR="00F73F0C" w:rsidRPr="00102D75" w:rsidRDefault="00F73F0C" w:rsidP="00ED413E">
      <w:pPr>
        <w:numPr>
          <w:ilvl w:val="0"/>
          <w:numId w:val="2"/>
        </w:numPr>
        <w:tabs>
          <w:tab w:val="left" w:pos="567"/>
        </w:tabs>
        <w:autoSpaceDE w:val="0"/>
        <w:autoSpaceDN w:val="0"/>
        <w:adjustRightInd w:val="0"/>
        <w:spacing w:line="276" w:lineRule="auto"/>
        <w:ind w:left="0" w:firstLine="0"/>
        <w:jc w:val="both"/>
        <w:rPr>
          <w:sz w:val="22"/>
          <w:szCs w:val="22"/>
        </w:rPr>
      </w:pPr>
      <w:r w:rsidRPr="00102D75">
        <w:rPr>
          <w:sz w:val="22"/>
          <w:szCs w:val="22"/>
        </w:rPr>
        <w:t>по решению суда;</w:t>
      </w:r>
    </w:p>
    <w:p w:rsidR="00F73F0C" w:rsidRPr="00102D75" w:rsidRDefault="00F73F0C" w:rsidP="00ED413E">
      <w:pPr>
        <w:numPr>
          <w:ilvl w:val="0"/>
          <w:numId w:val="2"/>
        </w:numPr>
        <w:tabs>
          <w:tab w:val="left" w:pos="567"/>
        </w:tabs>
        <w:autoSpaceDE w:val="0"/>
        <w:autoSpaceDN w:val="0"/>
        <w:adjustRightInd w:val="0"/>
        <w:spacing w:line="276" w:lineRule="auto"/>
        <w:ind w:left="0" w:firstLine="0"/>
        <w:jc w:val="both"/>
        <w:rPr>
          <w:sz w:val="22"/>
          <w:szCs w:val="22"/>
        </w:rPr>
      </w:pPr>
      <w:r w:rsidRPr="00102D75">
        <w:rPr>
          <w:sz w:val="22"/>
          <w:szCs w:val="22"/>
        </w:rPr>
        <w:t>при одностороннем отказе Стороны в тех случаях, когда односторонний отказ допускается действующим законодательством</w:t>
      </w:r>
      <w:r w:rsidR="000A176A" w:rsidRPr="00102D75">
        <w:rPr>
          <w:sz w:val="22"/>
          <w:szCs w:val="22"/>
        </w:rPr>
        <w:t xml:space="preserve"> РФ</w:t>
      </w:r>
      <w:r w:rsidRPr="00102D75">
        <w:rPr>
          <w:sz w:val="22"/>
          <w:szCs w:val="22"/>
        </w:rPr>
        <w:t>.</w:t>
      </w:r>
    </w:p>
    <w:p w:rsidR="00F73F0C" w:rsidRPr="00102D75" w:rsidRDefault="00F73F0C" w:rsidP="00ED413E">
      <w:pPr>
        <w:tabs>
          <w:tab w:val="left" w:pos="567"/>
        </w:tabs>
        <w:autoSpaceDE w:val="0"/>
        <w:autoSpaceDN w:val="0"/>
        <w:adjustRightInd w:val="0"/>
        <w:spacing w:line="276" w:lineRule="auto"/>
        <w:ind w:firstLine="567"/>
        <w:jc w:val="both"/>
        <w:rPr>
          <w:sz w:val="22"/>
          <w:szCs w:val="22"/>
        </w:rPr>
      </w:pPr>
      <w:r w:rsidRPr="00102D75">
        <w:rPr>
          <w:sz w:val="22"/>
          <w:szCs w:val="22"/>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F73F0C" w:rsidRPr="00102D75" w:rsidRDefault="00F73F0C" w:rsidP="00ED413E">
      <w:pPr>
        <w:numPr>
          <w:ilvl w:val="0"/>
          <w:numId w:val="3"/>
        </w:numPr>
        <w:tabs>
          <w:tab w:val="left" w:pos="567"/>
        </w:tabs>
        <w:autoSpaceDE w:val="0"/>
        <w:autoSpaceDN w:val="0"/>
        <w:adjustRightInd w:val="0"/>
        <w:spacing w:line="276" w:lineRule="auto"/>
        <w:ind w:left="0" w:firstLine="0"/>
        <w:jc w:val="both"/>
        <w:rPr>
          <w:sz w:val="22"/>
          <w:szCs w:val="22"/>
        </w:rPr>
      </w:pPr>
      <w:r w:rsidRPr="00102D75">
        <w:rPr>
          <w:sz w:val="22"/>
          <w:szCs w:val="22"/>
        </w:rPr>
        <w:t>неисполнения Застройщиком о</w:t>
      </w:r>
      <w:r w:rsidR="009B717B" w:rsidRPr="00102D75">
        <w:rPr>
          <w:sz w:val="22"/>
          <w:szCs w:val="22"/>
        </w:rPr>
        <w:t>бязатель</w:t>
      </w:r>
      <w:r w:rsidR="00BD6746" w:rsidRPr="00102D75">
        <w:rPr>
          <w:sz w:val="22"/>
          <w:szCs w:val="22"/>
        </w:rPr>
        <w:t>ства по передаче Объекта</w:t>
      </w:r>
      <w:r w:rsidRPr="00102D75">
        <w:rPr>
          <w:sz w:val="22"/>
          <w:szCs w:val="22"/>
        </w:rPr>
        <w:t xml:space="preserve"> долевого строительства в срок, превышающий установленный </w:t>
      </w:r>
      <w:r w:rsidR="00334F7F" w:rsidRPr="00102D75">
        <w:rPr>
          <w:sz w:val="22"/>
          <w:szCs w:val="22"/>
        </w:rPr>
        <w:t>Д</w:t>
      </w:r>
      <w:r w:rsidRPr="00102D75">
        <w:rPr>
          <w:sz w:val="22"/>
          <w:szCs w:val="22"/>
        </w:rPr>
        <w:t>оговором срок передачи на два месяца;</w:t>
      </w:r>
    </w:p>
    <w:p w:rsidR="00F73F0C" w:rsidRPr="00102D75" w:rsidRDefault="00F73F0C" w:rsidP="00ED413E">
      <w:pPr>
        <w:numPr>
          <w:ilvl w:val="0"/>
          <w:numId w:val="3"/>
        </w:numPr>
        <w:tabs>
          <w:tab w:val="left" w:pos="567"/>
        </w:tabs>
        <w:autoSpaceDE w:val="0"/>
        <w:autoSpaceDN w:val="0"/>
        <w:adjustRightInd w:val="0"/>
        <w:spacing w:line="276" w:lineRule="auto"/>
        <w:ind w:left="0" w:firstLine="0"/>
        <w:jc w:val="both"/>
        <w:rPr>
          <w:sz w:val="22"/>
          <w:szCs w:val="22"/>
        </w:rPr>
      </w:pPr>
      <w:r w:rsidRPr="00102D75">
        <w:rPr>
          <w:sz w:val="22"/>
          <w:szCs w:val="22"/>
        </w:rPr>
        <w:t>неисполнения Застр</w:t>
      </w:r>
      <w:r w:rsidR="004B6E2E" w:rsidRPr="00102D75">
        <w:rPr>
          <w:sz w:val="22"/>
          <w:szCs w:val="22"/>
        </w:rPr>
        <w:t>ойщиком предусмотренных п. 5.2 Договора</w:t>
      </w:r>
      <w:r w:rsidRPr="00102D75">
        <w:rPr>
          <w:bCs/>
          <w:sz w:val="22"/>
          <w:szCs w:val="22"/>
        </w:rPr>
        <w:t xml:space="preserve"> и соо</w:t>
      </w:r>
      <w:r w:rsidR="00625E00" w:rsidRPr="00102D75">
        <w:rPr>
          <w:bCs/>
          <w:sz w:val="22"/>
          <w:szCs w:val="22"/>
        </w:rPr>
        <w:t>тветствующих условий Д</w:t>
      </w:r>
      <w:r w:rsidRPr="00102D75">
        <w:rPr>
          <w:bCs/>
          <w:sz w:val="22"/>
          <w:szCs w:val="22"/>
        </w:rPr>
        <w:t>оговора</w:t>
      </w:r>
      <w:r w:rsidRPr="00102D75">
        <w:rPr>
          <w:sz w:val="22"/>
          <w:szCs w:val="22"/>
        </w:rPr>
        <w:t xml:space="preserve"> обязанностей п</w:t>
      </w:r>
      <w:r w:rsidR="00236389" w:rsidRPr="00102D75">
        <w:rPr>
          <w:sz w:val="22"/>
          <w:szCs w:val="22"/>
        </w:rPr>
        <w:t>о устранению недостатков Об</w:t>
      </w:r>
      <w:r w:rsidR="00BD6746" w:rsidRPr="00102D75">
        <w:rPr>
          <w:sz w:val="22"/>
          <w:szCs w:val="22"/>
        </w:rPr>
        <w:t>ъекта</w:t>
      </w:r>
      <w:r w:rsidRPr="00102D75">
        <w:rPr>
          <w:sz w:val="22"/>
          <w:szCs w:val="22"/>
        </w:rPr>
        <w:t xml:space="preserve"> долевого строительства, приведших к ухудшению качества и делающих Объект долевого строительства непригодным для предусмотренного </w:t>
      </w:r>
      <w:r w:rsidR="004545D7" w:rsidRPr="00102D75">
        <w:rPr>
          <w:sz w:val="22"/>
          <w:szCs w:val="22"/>
        </w:rPr>
        <w:t>Д</w:t>
      </w:r>
      <w:r w:rsidRPr="00102D75">
        <w:rPr>
          <w:sz w:val="22"/>
          <w:szCs w:val="22"/>
        </w:rPr>
        <w:t>оговором использования;</w:t>
      </w:r>
    </w:p>
    <w:p w:rsidR="00F73F0C" w:rsidRPr="00102D75" w:rsidRDefault="00F73F0C" w:rsidP="00ED413E">
      <w:pPr>
        <w:numPr>
          <w:ilvl w:val="0"/>
          <w:numId w:val="3"/>
        </w:numPr>
        <w:tabs>
          <w:tab w:val="left" w:pos="567"/>
        </w:tabs>
        <w:autoSpaceDE w:val="0"/>
        <w:autoSpaceDN w:val="0"/>
        <w:adjustRightInd w:val="0"/>
        <w:spacing w:line="276" w:lineRule="auto"/>
        <w:ind w:left="0" w:firstLine="0"/>
        <w:jc w:val="both"/>
        <w:rPr>
          <w:sz w:val="22"/>
          <w:szCs w:val="22"/>
        </w:rPr>
      </w:pPr>
      <w:r w:rsidRPr="00102D75">
        <w:rPr>
          <w:sz w:val="22"/>
          <w:szCs w:val="22"/>
        </w:rPr>
        <w:t>существенного нарушен</w:t>
      </w:r>
      <w:r w:rsidR="00236389" w:rsidRPr="00102D75">
        <w:rPr>
          <w:sz w:val="22"/>
          <w:szCs w:val="22"/>
        </w:rPr>
        <w:t>и</w:t>
      </w:r>
      <w:r w:rsidR="00BD6746" w:rsidRPr="00102D75">
        <w:rPr>
          <w:sz w:val="22"/>
          <w:szCs w:val="22"/>
        </w:rPr>
        <w:t>я требований к качеству Объекта</w:t>
      </w:r>
      <w:r w:rsidRPr="00102D75">
        <w:rPr>
          <w:sz w:val="22"/>
          <w:szCs w:val="22"/>
        </w:rPr>
        <w:t xml:space="preserve"> долевого строительства;</w:t>
      </w:r>
    </w:p>
    <w:p w:rsidR="00F73F0C" w:rsidRPr="00102D75" w:rsidRDefault="00F73F0C" w:rsidP="00ED413E">
      <w:pPr>
        <w:numPr>
          <w:ilvl w:val="0"/>
          <w:numId w:val="3"/>
        </w:numPr>
        <w:tabs>
          <w:tab w:val="left" w:pos="567"/>
        </w:tabs>
        <w:autoSpaceDE w:val="0"/>
        <w:autoSpaceDN w:val="0"/>
        <w:adjustRightInd w:val="0"/>
        <w:spacing w:line="276" w:lineRule="auto"/>
        <w:ind w:left="0" w:firstLine="0"/>
        <w:jc w:val="both"/>
        <w:rPr>
          <w:sz w:val="22"/>
          <w:szCs w:val="22"/>
        </w:rPr>
      </w:pPr>
      <w:r w:rsidRPr="00102D75">
        <w:rPr>
          <w:sz w:val="22"/>
          <w:szCs w:val="22"/>
        </w:rPr>
        <w:t>в иных установленных федеральным законом случаях.</w:t>
      </w:r>
    </w:p>
    <w:p w:rsidR="00F73F0C" w:rsidRPr="00102D75" w:rsidRDefault="00F73F0C" w:rsidP="00ED413E">
      <w:pPr>
        <w:spacing w:line="276" w:lineRule="auto"/>
        <w:ind w:firstLine="585"/>
        <w:jc w:val="both"/>
        <w:rPr>
          <w:sz w:val="22"/>
          <w:szCs w:val="22"/>
        </w:rPr>
      </w:pPr>
      <w:r w:rsidRPr="00102D75">
        <w:rPr>
          <w:sz w:val="22"/>
          <w:szCs w:val="22"/>
        </w:rPr>
        <w:t xml:space="preserve">По требованию Участника долевого строительства </w:t>
      </w:r>
      <w:r w:rsidR="00247577" w:rsidRPr="00102D75">
        <w:rPr>
          <w:sz w:val="22"/>
          <w:szCs w:val="22"/>
        </w:rPr>
        <w:t>Д</w:t>
      </w:r>
      <w:r w:rsidRPr="00102D75">
        <w:rPr>
          <w:sz w:val="22"/>
          <w:szCs w:val="22"/>
        </w:rPr>
        <w:t>оговор может быть расторгнут в судебном порядке в случае:</w:t>
      </w:r>
    </w:p>
    <w:p w:rsidR="00F73F0C" w:rsidRPr="00102D75" w:rsidRDefault="00F73F0C" w:rsidP="00ED413E">
      <w:pPr>
        <w:numPr>
          <w:ilvl w:val="0"/>
          <w:numId w:val="3"/>
        </w:numPr>
        <w:tabs>
          <w:tab w:val="left" w:pos="567"/>
        </w:tabs>
        <w:autoSpaceDE w:val="0"/>
        <w:autoSpaceDN w:val="0"/>
        <w:adjustRightInd w:val="0"/>
        <w:spacing w:line="276" w:lineRule="auto"/>
        <w:ind w:left="0" w:firstLine="0"/>
        <w:jc w:val="both"/>
        <w:rPr>
          <w:sz w:val="22"/>
          <w:szCs w:val="22"/>
        </w:rPr>
      </w:pPr>
      <w:r w:rsidRPr="00102D75">
        <w:rPr>
          <w:sz w:val="22"/>
          <w:szCs w:val="22"/>
        </w:rPr>
        <w:t xml:space="preserve">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w:t>
      </w:r>
      <w:r w:rsidR="007F4C8D" w:rsidRPr="00102D75">
        <w:rPr>
          <w:sz w:val="22"/>
          <w:szCs w:val="22"/>
        </w:rPr>
        <w:t>буд</w:t>
      </w:r>
      <w:r w:rsidR="00326CB5" w:rsidRPr="00102D75">
        <w:rPr>
          <w:sz w:val="22"/>
          <w:szCs w:val="22"/>
        </w:rPr>
        <w:t>е</w:t>
      </w:r>
      <w:r w:rsidR="007F4C8D" w:rsidRPr="00102D75">
        <w:rPr>
          <w:sz w:val="22"/>
          <w:szCs w:val="22"/>
        </w:rPr>
        <w:t xml:space="preserve">т </w:t>
      </w:r>
      <w:r w:rsidRPr="00102D75">
        <w:rPr>
          <w:sz w:val="22"/>
          <w:szCs w:val="22"/>
        </w:rPr>
        <w:t>передан Участнику долевого строительства;</w:t>
      </w:r>
    </w:p>
    <w:p w:rsidR="00F73F0C" w:rsidRPr="00102D75" w:rsidRDefault="00F73F0C" w:rsidP="00ED413E">
      <w:pPr>
        <w:numPr>
          <w:ilvl w:val="0"/>
          <w:numId w:val="3"/>
        </w:numPr>
        <w:tabs>
          <w:tab w:val="left" w:pos="567"/>
        </w:tabs>
        <w:autoSpaceDE w:val="0"/>
        <w:autoSpaceDN w:val="0"/>
        <w:adjustRightInd w:val="0"/>
        <w:spacing w:line="276" w:lineRule="auto"/>
        <w:ind w:left="0" w:firstLine="0"/>
        <w:jc w:val="both"/>
        <w:rPr>
          <w:sz w:val="22"/>
          <w:szCs w:val="22"/>
        </w:rPr>
      </w:pPr>
      <w:r w:rsidRPr="00102D75">
        <w:rPr>
          <w:sz w:val="22"/>
          <w:szCs w:val="22"/>
        </w:rPr>
        <w:t>существенного изменения проектной документации Объекта, в том числе существенного изменения размера</w:t>
      </w:r>
      <w:r w:rsidR="000E158C" w:rsidRPr="00102D75">
        <w:rPr>
          <w:sz w:val="22"/>
          <w:szCs w:val="22"/>
        </w:rPr>
        <w:t xml:space="preserve"> </w:t>
      </w:r>
      <w:r w:rsidR="007F4C8D" w:rsidRPr="00102D75">
        <w:rPr>
          <w:sz w:val="22"/>
          <w:szCs w:val="22"/>
        </w:rPr>
        <w:t>Объект</w:t>
      </w:r>
      <w:r w:rsidR="00CA58B8" w:rsidRPr="00102D75">
        <w:rPr>
          <w:sz w:val="22"/>
          <w:szCs w:val="22"/>
        </w:rPr>
        <w:t>а</w:t>
      </w:r>
      <w:r w:rsidR="007F4C8D" w:rsidRPr="00102D75">
        <w:rPr>
          <w:sz w:val="22"/>
          <w:szCs w:val="22"/>
        </w:rPr>
        <w:t xml:space="preserve"> </w:t>
      </w:r>
      <w:r w:rsidRPr="00102D75">
        <w:rPr>
          <w:sz w:val="22"/>
          <w:szCs w:val="22"/>
        </w:rPr>
        <w:t>долевого строительства;</w:t>
      </w:r>
    </w:p>
    <w:p w:rsidR="00F73F0C" w:rsidRPr="00102D75" w:rsidRDefault="00F73F0C" w:rsidP="00ED413E">
      <w:pPr>
        <w:numPr>
          <w:ilvl w:val="0"/>
          <w:numId w:val="3"/>
        </w:numPr>
        <w:tabs>
          <w:tab w:val="left" w:pos="567"/>
        </w:tabs>
        <w:autoSpaceDE w:val="0"/>
        <w:autoSpaceDN w:val="0"/>
        <w:adjustRightInd w:val="0"/>
        <w:spacing w:line="276" w:lineRule="auto"/>
        <w:ind w:left="0" w:firstLine="0"/>
        <w:jc w:val="both"/>
        <w:rPr>
          <w:sz w:val="22"/>
          <w:szCs w:val="22"/>
        </w:rPr>
      </w:pPr>
      <w:r w:rsidRPr="00102D75">
        <w:rPr>
          <w:sz w:val="22"/>
          <w:szCs w:val="22"/>
        </w:rPr>
        <w:t>изменения назначения общего имущества и (или) нежилых помещений, входящих в состав Объекта;</w:t>
      </w:r>
    </w:p>
    <w:p w:rsidR="00F73F0C" w:rsidRPr="00102D75" w:rsidRDefault="00F73F0C" w:rsidP="00ED413E">
      <w:pPr>
        <w:numPr>
          <w:ilvl w:val="0"/>
          <w:numId w:val="3"/>
        </w:numPr>
        <w:tabs>
          <w:tab w:val="left" w:pos="567"/>
        </w:tabs>
        <w:autoSpaceDE w:val="0"/>
        <w:autoSpaceDN w:val="0"/>
        <w:adjustRightInd w:val="0"/>
        <w:spacing w:line="276" w:lineRule="auto"/>
        <w:ind w:left="0" w:firstLine="0"/>
        <w:jc w:val="both"/>
        <w:rPr>
          <w:sz w:val="22"/>
          <w:szCs w:val="22"/>
        </w:rPr>
      </w:pPr>
      <w:r w:rsidRPr="00102D75">
        <w:rPr>
          <w:sz w:val="22"/>
          <w:szCs w:val="22"/>
        </w:rPr>
        <w:t>в иных установленных федеральным законом случаях.</w:t>
      </w:r>
      <w:r w:rsidR="006077FB" w:rsidRPr="00102D75">
        <w:rPr>
          <w:sz w:val="22"/>
          <w:szCs w:val="22"/>
        </w:rPr>
        <w:t xml:space="preserve"> </w:t>
      </w:r>
    </w:p>
    <w:p w:rsidR="00F73F0C" w:rsidRPr="00102D75" w:rsidRDefault="00F73F0C" w:rsidP="00D03558">
      <w:pPr>
        <w:tabs>
          <w:tab w:val="left" w:pos="567"/>
        </w:tabs>
        <w:autoSpaceDE w:val="0"/>
        <w:autoSpaceDN w:val="0"/>
        <w:adjustRightInd w:val="0"/>
        <w:spacing w:line="276" w:lineRule="auto"/>
        <w:ind w:firstLine="567"/>
        <w:jc w:val="both"/>
        <w:rPr>
          <w:sz w:val="22"/>
          <w:szCs w:val="22"/>
        </w:rPr>
      </w:pPr>
      <w:r w:rsidRPr="00102D75">
        <w:rPr>
          <w:sz w:val="22"/>
          <w:szCs w:val="22"/>
        </w:rPr>
        <w:t>В случае внесения изменений в Федеральный закон №</w:t>
      </w:r>
      <w:r w:rsidR="00B76F68" w:rsidRPr="00102D75">
        <w:rPr>
          <w:sz w:val="22"/>
          <w:szCs w:val="22"/>
        </w:rPr>
        <w:t xml:space="preserve"> </w:t>
      </w:r>
      <w:r w:rsidRPr="00102D75">
        <w:rPr>
          <w:sz w:val="22"/>
          <w:szCs w:val="22"/>
        </w:rPr>
        <w:t xml:space="preserve">214-ФЗ в части оснований для одностороннего отказа Участника долевого строительства от исполнения </w:t>
      </w:r>
      <w:r w:rsidR="00B72EF3" w:rsidRPr="00102D75">
        <w:rPr>
          <w:sz w:val="22"/>
          <w:szCs w:val="22"/>
        </w:rPr>
        <w:t>Д</w:t>
      </w:r>
      <w:r w:rsidRPr="00102D75">
        <w:rPr>
          <w:sz w:val="22"/>
          <w:szCs w:val="22"/>
        </w:rPr>
        <w:t xml:space="preserve">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w:t>
      </w:r>
      <w:r w:rsidR="0047503F" w:rsidRPr="00102D75">
        <w:rPr>
          <w:sz w:val="22"/>
          <w:szCs w:val="22"/>
        </w:rPr>
        <w:t>Д</w:t>
      </w:r>
      <w:r w:rsidRPr="00102D75">
        <w:rPr>
          <w:sz w:val="22"/>
          <w:szCs w:val="22"/>
        </w:rPr>
        <w:t>оговора или предъявить требования о расторжении договора в судебном порядке только по основаниям, предусмотренным Федеральным законом №</w:t>
      </w:r>
      <w:r w:rsidR="002A2D66" w:rsidRPr="00102D75">
        <w:rPr>
          <w:sz w:val="22"/>
          <w:szCs w:val="22"/>
        </w:rPr>
        <w:t xml:space="preserve"> </w:t>
      </w:r>
      <w:r w:rsidRPr="00102D75">
        <w:rPr>
          <w:sz w:val="22"/>
          <w:szCs w:val="22"/>
        </w:rPr>
        <w:t>214-ФЗ в редакции, действующей на момент одностороннего отказа Учас</w:t>
      </w:r>
      <w:r w:rsidR="0047503F" w:rsidRPr="00102D75">
        <w:rPr>
          <w:sz w:val="22"/>
          <w:szCs w:val="22"/>
        </w:rPr>
        <w:t>тника долевого строительства от Д</w:t>
      </w:r>
      <w:r w:rsidRPr="00102D75">
        <w:rPr>
          <w:sz w:val="22"/>
          <w:szCs w:val="22"/>
        </w:rPr>
        <w:t>оговора или обращения Участника долевого строительства в суд.</w:t>
      </w:r>
    </w:p>
    <w:p w:rsidR="00F73F0C" w:rsidRPr="00102D75" w:rsidRDefault="0047503F" w:rsidP="00ED413E">
      <w:pPr>
        <w:tabs>
          <w:tab w:val="left" w:pos="567"/>
        </w:tabs>
        <w:autoSpaceDE w:val="0"/>
        <w:autoSpaceDN w:val="0"/>
        <w:adjustRightInd w:val="0"/>
        <w:spacing w:line="276" w:lineRule="auto"/>
        <w:ind w:firstLine="567"/>
        <w:jc w:val="both"/>
        <w:rPr>
          <w:sz w:val="22"/>
          <w:szCs w:val="22"/>
        </w:rPr>
      </w:pPr>
      <w:r w:rsidRPr="00102D75">
        <w:rPr>
          <w:sz w:val="22"/>
          <w:szCs w:val="22"/>
        </w:rPr>
        <w:t>7.</w:t>
      </w:r>
      <w:r w:rsidR="00F73F0C" w:rsidRPr="00102D75">
        <w:rPr>
          <w:sz w:val="22"/>
          <w:szCs w:val="22"/>
        </w:rPr>
        <w:t>4</w:t>
      </w:r>
      <w:r w:rsidRPr="00102D75">
        <w:rPr>
          <w:sz w:val="22"/>
          <w:szCs w:val="22"/>
        </w:rPr>
        <w:t>.</w:t>
      </w:r>
      <w:r w:rsidR="00F73F0C" w:rsidRPr="00102D75">
        <w:rPr>
          <w:sz w:val="22"/>
          <w:szCs w:val="22"/>
        </w:rPr>
        <w:t xml:space="preserve"> Застройщик вправе в одностороннем порядке отказаться от исполнения </w:t>
      </w:r>
      <w:r w:rsidRPr="00102D75">
        <w:rPr>
          <w:sz w:val="22"/>
          <w:szCs w:val="22"/>
        </w:rPr>
        <w:t>Д</w:t>
      </w:r>
      <w:r w:rsidR="00F73F0C" w:rsidRPr="00102D75">
        <w:rPr>
          <w:sz w:val="22"/>
          <w:szCs w:val="22"/>
        </w:rPr>
        <w:t>оговора в порядке, предусмотренном Федеральным законом №</w:t>
      </w:r>
      <w:r w:rsidR="002A2D66" w:rsidRPr="00102D75">
        <w:rPr>
          <w:sz w:val="22"/>
          <w:szCs w:val="22"/>
        </w:rPr>
        <w:t xml:space="preserve"> </w:t>
      </w:r>
      <w:r w:rsidR="00F73F0C" w:rsidRPr="00102D75">
        <w:rPr>
          <w:sz w:val="22"/>
          <w:szCs w:val="22"/>
        </w:rPr>
        <w:t>214-ФЗ в случаях:</w:t>
      </w:r>
    </w:p>
    <w:p w:rsidR="00F73F0C" w:rsidRPr="00102D75" w:rsidRDefault="00F73F0C" w:rsidP="00ED413E">
      <w:pPr>
        <w:numPr>
          <w:ilvl w:val="0"/>
          <w:numId w:val="3"/>
        </w:numPr>
        <w:tabs>
          <w:tab w:val="left" w:pos="567"/>
        </w:tabs>
        <w:autoSpaceDE w:val="0"/>
        <w:autoSpaceDN w:val="0"/>
        <w:adjustRightInd w:val="0"/>
        <w:spacing w:line="276" w:lineRule="auto"/>
        <w:ind w:left="0" w:firstLine="0"/>
        <w:jc w:val="both"/>
        <w:rPr>
          <w:sz w:val="22"/>
          <w:szCs w:val="22"/>
        </w:rPr>
      </w:pPr>
      <w:r w:rsidRPr="00102D75">
        <w:rPr>
          <w:sz w:val="22"/>
          <w:szCs w:val="22"/>
        </w:rPr>
        <w:t>при единовременной оплате – в случае просрочки внесения платежа в течение более чем 2 (Два) месяца;</w:t>
      </w:r>
    </w:p>
    <w:p w:rsidR="00F73F0C" w:rsidRPr="00102D75" w:rsidRDefault="00F73F0C" w:rsidP="00ED413E">
      <w:pPr>
        <w:numPr>
          <w:ilvl w:val="0"/>
          <w:numId w:val="3"/>
        </w:numPr>
        <w:tabs>
          <w:tab w:val="left" w:pos="567"/>
        </w:tabs>
        <w:autoSpaceDE w:val="0"/>
        <w:autoSpaceDN w:val="0"/>
        <w:adjustRightInd w:val="0"/>
        <w:spacing w:line="276" w:lineRule="auto"/>
        <w:ind w:left="0" w:firstLine="0"/>
        <w:jc w:val="both"/>
        <w:rPr>
          <w:sz w:val="22"/>
          <w:szCs w:val="22"/>
        </w:rPr>
      </w:pPr>
      <w:r w:rsidRPr="00102D75">
        <w:rPr>
          <w:sz w:val="22"/>
          <w:szCs w:val="22"/>
        </w:rPr>
        <w:t xml:space="preserve">при оплате путем внесения платежей в предусмотренный </w:t>
      </w:r>
      <w:r w:rsidR="0047503F" w:rsidRPr="00102D75">
        <w:rPr>
          <w:sz w:val="22"/>
          <w:szCs w:val="22"/>
        </w:rPr>
        <w:t>Д</w:t>
      </w:r>
      <w:r w:rsidRPr="00102D75">
        <w:rPr>
          <w:sz w:val="22"/>
          <w:szCs w:val="22"/>
        </w:rPr>
        <w:t xml:space="preserve">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F73F0C" w:rsidRPr="00102D75" w:rsidRDefault="00525E43" w:rsidP="00ED413E">
      <w:pPr>
        <w:tabs>
          <w:tab w:val="left" w:pos="567"/>
        </w:tabs>
        <w:autoSpaceDE w:val="0"/>
        <w:autoSpaceDN w:val="0"/>
        <w:adjustRightInd w:val="0"/>
        <w:spacing w:line="276" w:lineRule="auto"/>
        <w:ind w:firstLine="567"/>
        <w:jc w:val="both"/>
        <w:rPr>
          <w:sz w:val="22"/>
          <w:szCs w:val="22"/>
        </w:rPr>
      </w:pPr>
      <w:r w:rsidRPr="00102D75">
        <w:rPr>
          <w:sz w:val="22"/>
          <w:szCs w:val="22"/>
        </w:rPr>
        <w:t>7.</w:t>
      </w:r>
      <w:r w:rsidR="00F73F0C" w:rsidRPr="00102D75">
        <w:rPr>
          <w:sz w:val="22"/>
          <w:szCs w:val="22"/>
        </w:rPr>
        <w:t>5. В случае одност</w:t>
      </w:r>
      <w:r w:rsidR="00632E54" w:rsidRPr="00102D75">
        <w:rPr>
          <w:sz w:val="22"/>
          <w:szCs w:val="22"/>
        </w:rPr>
        <w:t>ороннего отказа одной из Сторон Д</w:t>
      </w:r>
      <w:r w:rsidR="00F73F0C" w:rsidRPr="00102D75">
        <w:rPr>
          <w:sz w:val="22"/>
          <w:szCs w:val="22"/>
        </w:rPr>
        <w:t xml:space="preserve">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t>
      </w:r>
    </w:p>
    <w:p w:rsidR="00F73F0C" w:rsidRPr="00102D75" w:rsidRDefault="00D12AFF" w:rsidP="00ED413E">
      <w:pPr>
        <w:tabs>
          <w:tab w:val="left" w:pos="567"/>
        </w:tabs>
        <w:autoSpaceDE w:val="0"/>
        <w:autoSpaceDN w:val="0"/>
        <w:adjustRightInd w:val="0"/>
        <w:spacing w:line="276" w:lineRule="auto"/>
        <w:ind w:firstLine="567"/>
        <w:jc w:val="both"/>
        <w:rPr>
          <w:sz w:val="22"/>
          <w:szCs w:val="22"/>
        </w:rPr>
      </w:pPr>
      <w:r w:rsidRPr="00102D75">
        <w:rPr>
          <w:sz w:val="22"/>
          <w:szCs w:val="22"/>
        </w:rPr>
        <w:t>7.</w:t>
      </w:r>
      <w:r w:rsidR="00F73F0C" w:rsidRPr="00102D75">
        <w:rPr>
          <w:sz w:val="22"/>
          <w:szCs w:val="22"/>
        </w:rPr>
        <w:t>6. В случаях</w:t>
      </w:r>
      <w:r w:rsidRPr="00102D75">
        <w:rPr>
          <w:sz w:val="22"/>
          <w:szCs w:val="22"/>
        </w:rPr>
        <w:t xml:space="preserve">, предусмотренных в </w:t>
      </w:r>
      <w:proofErr w:type="spellStart"/>
      <w:r w:rsidRPr="00102D75">
        <w:rPr>
          <w:sz w:val="22"/>
          <w:szCs w:val="22"/>
        </w:rPr>
        <w:t>п.п</w:t>
      </w:r>
      <w:proofErr w:type="spellEnd"/>
      <w:r w:rsidRPr="00102D75">
        <w:rPr>
          <w:sz w:val="22"/>
          <w:szCs w:val="22"/>
        </w:rPr>
        <w:t>. 7.</w:t>
      </w:r>
      <w:r w:rsidR="00F73F0C" w:rsidRPr="00102D75">
        <w:rPr>
          <w:sz w:val="22"/>
          <w:szCs w:val="22"/>
        </w:rPr>
        <w:t>3</w:t>
      </w:r>
      <w:r w:rsidRPr="00102D75">
        <w:rPr>
          <w:sz w:val="22"/>
          <w:szCs w:val="22"/>
        </w:rPr>
        <w:t>-7.</w:t>
      </w:r>
      <w:r w:rsidR="00F73F0C" w:rsidRPr="00102D75">
        <w:rPr>
          <w:sz w:val="22"/>
          <w:szCs w:val="22"/>
        </w:rPr>
        <w:t xml:space="preserve">4 </w:t>
      </w:r>
      <w:r w:rsidRPr="00102D75">
        <w:rPr>
          <w:sz w:val="22"/>
          <w:szCs w:val="22"/>
        </w:rPr>
        <w:t>Договора</w:t>
      </w:r>
      <w:r w:rsidR="00F73F0C" w:rsidRPr="00102D75">
        <w:rPr>
          <w:bCs/>
          <w:sz w:val="22"/>
          <w:szCs w:val="22"/>
        </w:rPr>
        <w:t xml:space="preserve"> и соо</w:t>
      </w:r>
      <w:r w:rsidRPr="00102D75">
        <w:rPr>
          <w:bCs/>
          <w:sz w:val="22"/>
          <w:szCs w:val="22"/>
        </w:rPr>
        <w:t>тветствующих условий Д</w:t>
      </w:r>
      <w:r w:rsidR="00F73F0C" w:rsidRPr="00102D75">
        <w:rPr>
          <w:bCs/>
          <w:sz w:val="22"/>
          <w:szCs w:val="22"/>
        </w:rPr>
        <w:t>оговора</w:t>
      </w:r>
      <w:r w:rsidR="00F73F0C" w:rsidRPr="00102D75">
        <w:rPr>
          <w:sz w:val="22"/>
          <w:szCs w:val="22"/>
        </w:rPr>
        <w:t>, возврат денежных средств Участнику долевого строительства в связ</w:t>
      </w:r>
      <w:r w:rsidRPr="00102D75">
        <w:rPr>
          <w:sz w:val="22"/>
          <w:szCs w:val="22"/>
        </w:rPr>
        <w:t xml:space="preserve">и с прекращением действия </w:t>
      </w:r>
      <w:r w:rsidRPr="00102D75">
        <w:rPr>
          <w:sz w:val="22"/>
          <w:szCs w:val="22"/>
        </w:rPr>
        <w:lastRenderedPageBreak/>
        <w:t>Д</w:t>
      </w:r>
      <w:r w:rsidR="00F73F0C" w:rsidRPr="00102D75">
        <w:rPr>
          <w:sz w:val="22"/>
          <w:szCs w:val="22"/>
        </w:rPr>
        <w:t>оговора, а также уплата процентов за пользование денежными средствами осуществляются в порядке и на условиях, предусмотренных Федеральным законом №</w:t>
      </w:r>
      <w:r w:rsidR="00A20326" w:rsidRPr="00102D75">
        <w:rPr>
          <w:sz w:val="22"/>
          <w:szCs w:val="22"/>
        </w:rPr>
        <w:t xml:space="preserve"> </w:t>
      </w:r>
      <w:r w:rsidR="00F73F0C" w:rsidRPr="00102D75">
        <w:rPr>
          <w:sz w:val="22"/>
          <w:szCs w:val="22"/>
        </w:rPr>
        <w:t xml:space="preserve">214-ФЗ. </w:t>
      </w:r>
    </w:p>
    <w:p w:rsidR="00011B5F" w:rsidRPr="00102D75" w:rsidRDefault="00D12AFF" w:rsidP="00ED413E">
      <w:pPr>
        <w:tabs>
          <w:tab w:val="left" w:pos="567"/>
        </w:tabs>
        <w:autoSpaceDE w:val="0"/>
        <w:autoSpaceDN w:val="0"/>
        <w:adjustRightInd w:val="0"/>
        <w:spacing w:line="276" w:lineRule="auto"/>
        <w:ind w:firstLine="567"/>
        <w:jc w:val="both"/>
        <w:rPr>
          <w:sz w:val="22"/>
          <w:szCs w:val="22"/>
        </w:rPr>
      </w:pPr>
      <w:r w:rsidRPr="00102D75">
        <w:rPr>
          <w:sz w:val="22"/>
          <w:szCs w:val="22"/>
        </w:rPr>
        <w:t>7.7</w:t>
      </w:r>
      <w:r w:rsidR="00F73F0C" w:rsidRPr="00102D75">
        <w:rPr>
          <w:sz w:val="22"/>
          <w:szCs w:val="22"/>
        </w:rPr>
        <w:t>.</w:t>
      </w:r>
      <w:r w:rsidR="0026475B" w:rsidRPr="00102D75">
        <w:rPr>
          <w:sz w:val="22"/>
          <w:szCs w:val="22"/>
        </w:rPr>
        <w:t xml:space="preserve"> Расторжение Д</w:t>
      </w:r>
      <w:r w:rsidR="00F73F0C" w:rsidRPr="00102D75">
        <w:rPr>
          <w:sz w:val="22"/>
          <w:szCs w:val="22"/>
        </w:rPr>
        <w:t>оговора влечет прекращение обязательств</w:t>
      </w:r>
      <w:r w:rsidR="0099220F" w:rsidRPr="00102D75">
        <w:rPr>
          <w:sz w:val="22"/>
          <w:szCs w:val="22"/>
        </w:rPr>
        <w:t>,</w:t>
      </w:r>
      <w:r w:rsidR="00F73F0C" w:rsidRPr="00102D75">
        <w:rPr>
          <w:sz w:val="22"/>
          <w:szCs w:val="22"/>
        </w:rPr>
        <w:t xml:space="preserve"> за исключением обязательства Сторон провести расчеты по поводу и в связи с расторжением </w:t>
      </w:r>
      <w:r w:rsidR="00B40F84" w:rsidRPr="00102D75">
        <w:rPr>
          <w:sz w:val="22"/>
          <w:szCs w:val="22"/>
        </w:rPr>
        <w:t>Д</w:t>
      </w:r>
      <w:r w:rsidR="00F73F0C" w:rsidRPr="00102D75">
        <w:rPr>
          <w:sz w:val="22"/>
          <w:szCs w:val="22"/>
        </w:rPr>
        <w:t>оговора.</w:t>
      </w:r>
    </w:p>
    <w:p w:rsidR="00C16065" w:rsidRPr="00102D75" w:rsidRDefault="00C16065" w:rsidP="00ED413E">
      <w:pPr>
        <w:tabs>
          <w:tab w:val="left" w:pos="567"/>
        </w:tabs>
        <w:autoSpaceDE w:val="0"/>
        <w:autoSpaceDN w:val="0"/>
        <w:adjustRightInd w:val="0"/>
        <w:spacing w:line="276" w:lineRule="auto"/>
        <w:ind w:firstLine="567"/>
        <w:jc w:val="both"/>
        <w:rPr>
          <w:sz w:val="22"/>
          <w:szCs w:val="22"/>
        </w:rPr>
      </w:pPr>
      <w:r w:rsidRPr="00102D75">
        <w:rPr>
          <w:sz w:val="22"/>
          <w:szCs w:val="22"/>
        </w:rPr>
        <w:t xml:space="preserve">7.8. Расторжение настоящего Договора по соглашению Сторон или инициативе одной из Сторон, а также отказ от исполнения настоящего Договора Участником долевого строительства в одностороннем порядке допускается только в случаях, предусмотренных настоящим Договором, с предварительного письменного </w:t>
      </w:r>
      <w:r w:rsidRPr="00102D75">
        <w:rPr>
          <w:i/>
          <w:sz w:val="22"/>
          <w:szCs w:val="22"/>
        </w:rPr>
        <w:t xml:space="preserve">уведомления </w:t>
      </w:r>
      <w:r w:rsidRPr="00102D75">
        <w:rPr>
          <w:sz w:val="22"/>
          <w:szCs w:val="22"/>
        </w:rPr>
        <w:t>Залогодержателя.</w:t>
      </w:r>
    </w:p>
    <w:p w:rsidR="00646575" w:rsidRPr="00102D75" w:rsidRDefault="00C16065" w:rsidP="0080378A">
      <w:pPr>
        <w:tabs>
          <w:tab w:val="left" w:pos="567"/>
        </w:tabs>
        <w:autoSpaceDE w:val="0"/>
        <w:autoSpaceDN w:val="0"/>
        <w:adjustRightInd w:val="0"/>
        <w:spacing w:line="276" w:lineRule="auto"/>
        <w:ind w:firstLine="567"/>
        <w:jc w:val="both"/>
        <w:rPr>
          <w:sz w:val="22"/>
          <w:szCs w:val="22"/>
        </w:rPr>
      </w:pPr>
      <w:r w:rsidRPr="00102D75">
        <w:rPr>
          <w:sz w:val="22"/>
          <w:szCs w:val="22"/>
        </w:rPr>
        <w:t xml:space="preserve">7.9. В случае возврата Застройщиком денежных средств, уплаченных Участником долевого строительства по настоящему Договору (в том числе, в случае расторжения настоящего Договора, признания его недействительным и др.), Застройщик обязан перечислить уплаченные Участником долевого строительства денежные средства в срок не позднее ___ (_____) календарных дней </w:t>
      </w:r>
      <w:r w:rsidRPr="00102D75">
        <w:rPr>
          <w:i/>
          <w:sz w:val="22"/>
          <w:szCs w:val="22"/>
        </w:rPr>
        <w:t>(указывается срок не более 30 календарных дней)</w:t>
      </w:r>
      <w:r w:rsidRPr="00102D75">
        <w:rPr>
          <w:sz w:val="22"/>
          <w:szCs w:val="22"/>
        </w:rPr>
        <w:t xml:space="preserve"> с даты расторжения/прекращения/признания недействительным настоящего Договора на текущий счет Участника долевого строительства, открытый у Залогодержателя №______. Изменение указанных реквизитов для платежа без письменного согласия Залогодержателя не допускается.</w:t>
      </w:r>
    </w:p>
    <w:p w:rsidR="00713331" w:rsidRDefault="001D34E3" w:rsidP="00ED413E">
      <w:pPr>
        <w:pStyle w:val="a7"/>
        <w:spacing w:line="276" w:lineRule="auto"/>
        <w:jc w:val="center"/>
        <w:rPr>
          <w:rFonts w:ascii="Times New Roman" w:hAnsi="Times New Roman"/>
          <w:b/>
          <w:sz w:val="22"/>
          <w:szCs w:val="22"/>
        </w:rPr>
      </w:pPr>
      <w:bookmarkStart w:id="0" w:name="sub_603"/>
      <w:bookmarkEnd w:id="0"/>
      <w:r w:rsidRPr="00102D75">
        <w:rPr>
          <w:rFonts w:ascii="Times New Roman" w:hAnsi="Times New Roman"/>
          <w:b/>
          <w:sz w:val="22"/>
          <w:szCs w:val="22"/>
        </w:rPr>
        <w:t>8. Ответственность Сторон</w:t>
      </w:r>
    </w:p>
    <w:p w:rsidR="00646575" w:rsidRPr="00F42A6E" w:rsidRDefault="00F42A6E" w:rsidP="00ED413E">
      <w:pPr>
        <w:pStyle w:val="a7"/>
        <w:spacing w:line="276" w:lineRule="auto"/>
        <w:jc w:val="center"/>
        <w:rPr>
          <w:rFonts w:ascii="Times New Roman" w:hAnsi="Times New Roman"/>
          <w:b/>
          <w:sz w:val="4"/>
          <w:szCs w:val="4"/>
        </w:rPr>
      </w:pPr>
      <w:r>
        <w:rPr>
          <w:rFonts w:ascii="Times New Roman" w:hAnsi="Times New Roman"/>
          <w:b/>
          <w:sz w:val="4"/>
          <w:szCs w:val="4"/>
        </w:rPr>
        <w:t>\</w:t>
      </w:r>
    </w:p>
    <w:p w:rsidR="00A37D0C" w:rsidRPr="00102D75" w:rsidRDefault="00A37D0C" w:rsidP="00ED413E">
      <w:pPr>
        <w:tabs>
          <w:tab w:val="left" w:pos="567"/>
          <w:tab w:val="left" w:pos="10348"/>
          <w:tab w:val="left" w:pos="10490"/>
        </w:tabs>
        <w:spacing w:line="276" w:lineRule="auto"/>
        <w:ind w:firstLine="567"/>
        <w:jc w:val="both"/>
        <w:rPr>
          <w:sz w:val="22"/>
          <w:szCs w:val="22"/>
        </w:rPr>
      </w:pPr>
      <w:r w:rsidRPr="00102D75">
        <w:rPr>
          <w:sz w:val="22"/>
          <w:szCs w:val="22"/>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865749" w:rsidRPr="00102D75" w:rsidRDefault="00865749" w:rsidP="00ED413E">
      <w:pPr>
        <w:autoSpaceDE w:val="0"/>
        <w:autoSpaceDN w:val="0"/>
        <w:adjustRightInd w:val="0"/>
        <w:spacing w:line="276" w:lineRule="auto"/>
        <w:ind w:firstLine="540"/>
        <w:jc w:val="both"/>
        <w:rPr>
          <w:rFonts w:eastAsia="Calibri"/>
          <w:sz w:val="22"/>
          <w:szCs w:val="22"/>
          <w:lang w:eastAsia="en-US"/>
        </w:rPr>
      </w:pPr>
      <w:r w:rsidRPr="00102D75">
        <w:rPr>
          <w:rFonts w:eastAsia="Calibri"/>
          <w:sz w:val="22"/>
          <w:szCs w:val="22"/>
          <w:lang w:eastAsia="en-US"/>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37D0C" w:rsidRPr="00102D75" w:rsidRDefault="00A37D0C" w:rsidP="00ED413E">
      <w:pPr>
        <w:tabs>
          <w:tab w:val="left" w:pos="567"/>
        </w:tabs>
        <w:spacing w:line="276" w:lineRule="auto"/>
        <w:ind w:firstLine="567"/>
        <w:jc w:val="both"/>
        <w:rPr>
          <w:sz w:val="22"/>
          <w:szCs w:val="22"/>
        </w:rPr>
      </w:pPr>
      <w:r w:rsidRPr="00102D75">
        <w:rPr>
          <w:sz w:val="22"/>
          <w:szCs w:val="22"/>
        </w:rPr>
        <w:t>8.3. При невыполнении Участником долевого строительства обязательств, у</w:t>
      </w:r>
      <w:r w:rsidR="0007150E" w:rsidRPr="00102D75">
        <w:rPr>
          <w:sz w:val="22"/>
          <w:szCs w:val="22"/>
        </w:rPr>
        <w:t xml:space="preserve">становленных в п. 3.3 </w:t>
      </w:r>
      <w:r w:rsidRPr="00102D75">
        <w:rPr>
          <w:sz w:val="22"/>
          <w:szCs w:val="22"/>
        </w:rPr>
        <w:t xml:space="preserve">Договора и соответствующих условий, установленных </w:t>
      </w:r>
      <w:r w:rsidR="00840B3D" w:rsidRPr="00102D75">
        <w:rPr>
          <w:sz w:val="22"/>
          <w:szCs w:val="22"/>
        </w:rPr>
        <w:t>Д</w:t>
      </w:r>
      <w:r w:rsidRPr="00102D75">
        <w:rPr>
          <w:sz w:val="22"/>
          <w:szCs w:val="22"/>
        </w:rPr>
        <w:t>оговором, обязательства З</w:t>
      </w:r>
      <w:r w:rsidR="002C604B" w:rsidRPr="00102D75">
        <w:rPr>
          <w:sz w:val="22"/>
          <w:szCs w:val="22"/>
        </w:rPr>
        <w:t>астройщика по передаче Объекта</w:t>
      </w:r>
      <w:r w:rsidR="0026475B" w:rsidRPr="00102D75">
        <w:rPr>
          <w:sz w:val="22"/>
          <w:szCs w:val="22"/>
        </w:rPr>
        <w:t xml:space="preserve"> </w:t>
      </w:r>
      <w:r w:rsidRPr="00102D75">
        <w:rPr>
          <w:sz w:val="22"/>
          <w:szCs w:val="22"/>
        </w:rPr>
        <w:t xml:space="preserve">долевого строительства не считаются просроченными.   При </w:t>
      </w:r>
      <w:r w:rsidR="000F1677" w:rsidRPr="00102D75">
        <w:rPr>
          <w:sz w:val="22"/>
          <w:szCs w:val="22"/>
        </w:rPr>
        <w:t xml:space="preserve">том, </w:t>
      </w:r>
      <w:r w:rsidRPr="00102D75">
        <w:rPr>
          <w:sz w:val="22"/>
          <w:szCs w:val="22"/>
        </w:rPr>
        <w:t xml:space="preserve">Застройщик не несет ответственность за нарушение предусмотренного </w:t>
      </w:r>
      <w:r w:rsidR="00840B3D" w:rsidRPr="00102D75">
        <w:rPr>
          <w:sz w:val="22"/>
          <w:szCs w:val="22"/>
        </w:rPr>
        <w:t>Д</w:t>
      </w:r>
      <w:r w:rsidRPr="00102D75">
        <w:rPr>
          <w:sz w:val="22"/>
          <w:szCs w:val="22"/>
        </w:rPr>
        <w:t>оговором срока передачи Участник</w:t>
      </w:r>
      <w:r w:rsidR="0026475B" w:rsidRPr="00102D75">
        <w:rPr>
          <w:sz w:val="22"/>
          <w:szCs w:val="22"/>
        </w:rPr>
        <w:t>у</w:t>
      </w:r>
      <w:r w:rsidR="002C604B" w:rsidRPr="00102D75">
        <w:rPr>
          <w:sz w:val="22"/>
          <w:szCs w:val="22"/>
        </w:rPr>
        <w:t xml:space="preserve"> долевого строительства Объекта</w:t>
      </w:r>
      <w:r w:rsidRPr="00102D75">
        <w:rPr>
          <w:sz w:val="22"/>
          <w:szCs w:val="22"/>
        </w:rPr>
        <w:t xml:space="preserve"> долевого строительства.</w:t>
      </w:r>
    </w:p>
    <w:p w:rsidR="00A37D0C" w:rsidRPr="00102D75" w:rsidRDefault="00840B3D" w:rsidP="00ED413E">
      <w:pPr>
        <w:tabs>
          <w:tab w:val="left" w:pos="567"/>
        </w:tabs>
        <w:spacing w:line="276" w:lineRule="auto"/>
        <w:ind w:firstLine="567"/>
        <w:jc w:val="both"/>
        <w:rPr>
          <w:sz w:val="22"/>
          <w:szCs w:val="22"/>
        </w:rPr>
      </w:pPr>
      <w:r w:rsidRPr="00102D75">
        <w:rPr>
          <w:sz w:val="22"/>
          <w:szCs w:val="22"/>
        </w:rPr>
        <w:t>8</w:t>
      </w:r>
      <w:r w:rsidR="00A37D0C" w:rsidRPr="00102D75">
        <w:rPr>
          <w:sz w:val="22"/>
          <w:szCs w:val="22"/>
        </w:rPr>
        <w:t>.4. В случае нар</w:t>
      </w:r>
      <w:r w:rsidR="008D08D9" w:rsidRPr="00102D75">
        <w:rPr>
          <w:sz w:val="22"/>
          <w:szCs w:val="22"/>
        </w:rPr>
        <w:t>ушения обязанности по п. 4.1.</w:t>
      </w:r>
      <w:r w:rsidR="00595633" w:rsidRPr="00102D75">
        <w:rPr>
          <w:sz w:val="22"/>
          <w:szCs w:val="22"/>
        </w:rPr>
        <w:t xml:space="preserve">4 </w:t>
      </w:r>
      <w:r w:rsidR="008D08D9" w:rsidRPr="00102D75">
        <w:rPr>
          <w:sz w:val="22"/>
          <w:szCs w:val="22"/>
        </w:rPr>
        <w:t>Договора</w:t>
      </w:r>
      <w:r w:rsidR="00A37D0C" w:rsidRPr="00102D75">
        <w:rPr>
          <w:sz w:val="22"/>
          <w:szCs w:val="22"/>
        </w:rPr>
        <w:t xml:space="preserve"> </w:t>
      </w:r>
      <w:r w:rsidR="00A37D0C" w:rsidRPr="00102D75">
        <w:rPr>
          <w:bCs/>
          <w:sz w:val="22"/>
          <w:szCs w:val="22"/>
        </w:rPr>
        <w:t>и соо</w:t>
      </w:r>
      <w:r w:rsidR="008D08D9" w:rsidRPr="00102D75">
        <w:rPr>
          <w:bCs/>
          <w:sz w:val="22"/>
          <w:szCs w:val="22"/>
        </w:rPr>
        <w:t>тветствующих условий Д</w:t>
      </w:r>
      <w:r w:rsidR="00A37D0C" w:rsidRPr="00102D75">
        <w:rPr>
          <w:bCs/>
          <w:sz w:val="22"/>
          <w:szCs w:val="22"/>
        </w:rPr>
        <w:t>оговора</w:t>
      </w:r>
      <w:r w:rsidR="00A37D0C" w:rsidRPr="00102D75">
        <w:rPr>
          <w:sz w:val="22"/>
          <w:szCs w:val="22"/>
        </w:rPr>
        <w:t>, Застройщик вправе взыскать с Участника долевого строительства средства, не</w:t>
      </w:r>
      <w:r w:rsidR="002F0DA6" w:rsidRPr="00102D75">
        <w:rPr>
          <w:sz w:val="22"/>
          <w:szCs w:val="22"/>
        </w:rPr>
        <w:t>о</w:t>
      </w:r>
      <w:r w:rsidR="002C604B" w:rsidRPr="00102D75">
        <w:rPr>
          <w:sz w:val="22"/>
          <w:szCs w:val="22"/>
        </w:rPr>
        <w:t>бходимые для приведения Объекта</w:t>
      </w:r>
      <w:r w:rsidR="00A37D0C" w:rsidRPr="00102D75">
        <w:rPr>
          <w:sz w:val="22"/>
          <w:szCs w:val="22"/>
        </w:rPr>
        <w:t xml:space="preserve"> долевого строительства в состояние, соответствующее проектной документации и Договору.</w:t>
      </w:r>
    </w:p>
    <w:p w:rsidR="004C1207" w:rsidRPr="00102D75" w:rsidRDefault="004C1207" w:rsidP="00ED413E">
      <w:pPr>
        <w:autoSpaceDE w:val="0"/>
        <w:autoSpaceDN w:val="0"/>
        <w:adjustRightInd w:val="0"/>
        <w:spacing w:line="276" w:lineRule="auto"/>
        <w:ind w:firstLine="540"/>
        <w:jc w:val="both"/>
        <w:rPr>
          <w:rFonts w:eastAsia="Calibri"/>
          <w:sz w:val="22"/>
          <w:szCs w:val="22"/>
          <w:lang w:eastAsia="en-US"/>
        </w:rPr>
      </w:pPr>
      <w:r w:rsidRPr="00102D75">
        <w:rPr>
          <w:sz w:val="22"/>
          <w:szCs w:val="22"/>
        </w:rPr>
        <w:t>8.5.</w:t>
      </w:r>
      <w:r w:rsidRPr="00102D75">
        <w:rPr>
          <w:rFonts w:eastAsia="Calibri"/>
          <w:sz w:val="22"/>
          <w:szCs w:val="22"/>
          <w:lang w:eastAsia="en-US"/>
        </w:rPr>
        <w:t xml:space="preserve">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w:t>
      </w:r>
      <w:r w:rsidR="005908E6" w:rsidRPr="00102D75">
        <w:rPr>
          <w:rFonts w:eastAsia="Calibri"/>
          <w:sz w:val="22"/>
          <w:szCs w:val="22"/>
          <w:lang w:eastAsia="en-US"/>
        </w:rPr>
        <w:t>данин, предусмотренная настоящим пунктом</w:t>
      </w:r>
      <w:r w:rsidRPr="00102D75">
        <w:rPr>
          <w:rFonts w:eastAsia="Calibri"/>
          <w:sz w:val="22"/>
          <w:szCs w:val="22"/>
          <w:lang w:eastAsia="en-US"/>
        </w:rPr>
        <w:t xml:space="preserve"> неустойка (пени) уплачивается Застройщиком в двойном размере.</w:t>
      </w:r>
    </w:p>
    <w:p w:rsidR="00F25141" w:rsidRPr="00102D75" w:rsidRDefault="00F25141" w:rsidP="00ED413E">
      <w:pPr>
        <w:autoSpaceDE w:val="0"/>
        <w:autoSpaceDN w:val="0"/>
        <w:adjustRightInd w:val="0"/>
        <w:spacing w:line="276" w:lineRule="auto"/>
        <w:ind w:firstLine="540"/>
        <w:jc w:val="both"/>
        <w:rPr>
          <w:rFonts w:eastAsia="Calibri"/>
          <w:sz w:val="22"/>
          <w:szCs w:val="22"/>
          <w:lang w:eastAsia="en-US"/>
        </w:rPr>
      </w:pPr>
      <w:r w:rsidRPr="00102D75">
        <w:rPr>
          <w:rFonts w:eastAsia="Calibri"/>
          <w:sz w:val="22"/>
          <w:szCs w:val="22"/>
          <w:lang w:eastAsia="en-US"/>
        </w:rPr>
        <w:t>8.6.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0F1677" w:rsidRPr="00102D75" w:rsidRDefault="000F1677" w:rsidP="00ED413E">
      <w:pPr>
        <w:autoSpaceDE w:val="0"/>
        <w:autoSpaceDN w:val="0"/>
        <w:adjustRightInd w:val="0"/>
        <w:spacing w:line="276" w:lineRule="auto"/>
        <w:ind w:firstLine="540"/>
        <w:jc w:val="both"/>
        <w:rPr>
          <w:rFonts w:eastAsia="Calibri"/>
          <w:sz w:val="22"/>
          <w:szCs w:val="22"/>
          <w:lang w:eastAsia="en-US"/>
        </w:rPr>
      </w:pPr>
    </w:p>
    <w:p w:rsidR="00713331" w:rsidRPr="00102D75" w:rsidRDefault="00713331" w:rsidP="00ED413E">
      <w:pPr>
        <w:spacing w:line="276" w:lineRule="auto"/>
        <w:jc w:val="center"/>
        <w:rPr>
          <w:b/>
          <w:sz w:val="22"/>
          <w:szCs w:val="22"/>
        </w:rPr>
      </w:pPr>
      <w:r w:rsidRPr="00102D75">
        <w:rPr>
          <w:b/>
          <w:sz w:val="22"/>
          <w:szCs w:val="22"/>
        </w:rPr>
        <w:t>9. Об</w:t>
      </w:r>
      <w:r w:rsidR="008D08D9" w:rsidRPr="00102D75">
        <w:rPr>
          <w:b/>
          <w:sz w:val="22"/>
          <w:szCs w:val="22"/>
        </w:rPr>
        <w:t>стоятельства непреодолимой силы</w:t>
      </w:r>
    </w:p>
    <w:p w:rsidR="00713331" w:rsidRPr="00102D75" w:rsidRDefault="00713331" w:rsidP="00D03558">
      <w:pPr>
        <w:spacing w:line="276" w:lineRule="auto"/>
        <w:ind w:firstLine="567"/>
        <w:jc w:val="both"/>
        <w:rPr>
          <w:sz w:val="22"/>
          <w:szCs w:val="22"/>
        </w:rPr>
      </w:pPr>
      <w:r w:rsidRPr="00102D75">
        <w:rPr>
          <w:sz w:val="22"/>
          <w:szCs w:val="22"/>
        </w:rPr>
        <w:t xml:space="preserve">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w:t>
      </w:r>
      <w:r w:rsidRPr="00102D75">
        <w:rPr>
          <w:sz w:val="22"/>
          <w:szCs w:val="22"/>
        </w:rPr>
        <w:lastRenderedPageBreak/>
        <w:t>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713331" w:rsidRPr="00102D75" w:rsidRDefault="00713331" w:rsidP="00D03558">
      <w:pPr>
        <w:spacing w:line="276" w:lineRule="auto"/>
        <w:ind w:firstLine="567"/>
        <w:jc w:val="both"/>
        <w:rPr>
          <w:sz w:val="22"/>
          <w:szCs w:val="22"/>
        </w:rPr>
      </w:pPr>
      <w:r w:rsidRPr="00102D75">
        <w:rPr>
          <w:sz w:val="22"/>
          <w:szCs w:val="22"/>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713331" w:rsidRPr="00102D75" w:rsidRDefault="00713331" w:rsidP="00D03558">
      <w:pPr>
        <w:spacing w:line="276" w:lineRule="auto"/>
        <w:ind w:firstLine="567"/>
        <w:jc w:val="both"/>
        <w:rPr>
          <w:sz w:val="22"/>
          <w:szCs w:val="22"/>
        </w:rPr>
      </w:pPr>
      <w:r w:rsidRPr="00102D75">
        <w:rPr>
          <w:sz w:val="22"/>
          <w:szCs w:val="22"/>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713331" w:rsidRPr="00102D75" w:rsidRDefault="00713331" w:rsidP="00D03558">
      <w:pPr>
        <w:spacing w:line="276" w:lineRule="auto"/>
        <w:ind w:firstLine="567"/>
        <w:jc w:val="both"/>
        <w:rPr>
          <w:sz w:val="22"/>
          <w:szCs w:val="22"/>
        </w:rPr>
      </w:pPr>
      <w:r w:rsidRPr="00102D75">
        <w:rPr>
          <w:sz w:val="22"/>
          <w:szCs w:val="22"/>
        </w:rPr>
        <w:t>9.</w:t>
      </w:r>
      <w:r w:rsidR="000D3E79" w:rsidRPr="00102D75">
        <w:rPr>
          <w:sz w:val="22"/>
          <w:szCs w:val="22"/>
        </w:rPr>
        <w:t>4</w:t>
      </w:r>
      <w:r w:rsidRPr="00102D75">
        <w:rPr>
          <w:sz w:val="22"/>
          <w:szCs w:val="22"/>
        </w:rPr>
        <w:t>.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C16065" w:rsidRPr="00102D75" w:rsidRDefault="00C16065" w:rsidP="00974410">
      <w:pPr>
        <w:ind w:firstLine="567"/>
        <w:jc w:val="both"/>
        <w:rPr>
          <w:sz w:val="22"/>
          <w:szCs w:val="22"/>
        </w:rPr>
      </w:pPr>
      <w:r w:rsidRPr="00102D75">
        <w:rPr>
          <w:sz w:val="22"/>
          <w:szCs w:val="22"/>
        </w:rPr>
        <w:t>9.5. На основании</w:t>
      </w:r>
      <w:r w:rsidRPr="00102D75">
        <w:rPr>
          <w:rFonts w:eastAsia="Calibri"/>
          <w:sz w:val="22"/>
          <w:szCs w:val="22"/>
        </w:rPr>
        <w:t xml:space="preserve"> </w:t>
      </w:r>
      <w:r w:rsidRPr="00102D75">
        <w:rPr>
          <w:sz w:val="22"/>
          <w:szCs w:val="22"/>
        </w:rPr>
        <w:t>статьи 77 Федерального закона «Об ипотеке (залоге недвижимости)» права требования по настоящему Договору будут находиться в залоге у Залогодержателя в обеспечение исполнения обязательств Участником(-</w:t>
      </w:r>
      <w:proofErr w:type="spellStart"/>
      <w:r w:rsidRPr="00102D75">
        <w:rPr>
          <w:sz w:val="22"/>
          <w:szCs w:val="22"/>
        </w:rPr>
        <w:t>ами</w:t>
      </w:r>
      <w:proofErr w:type="spellEnd"/>
      <w:r w:rsidRPr="00102D75">
        <w:rPr>
          <w:sz w:val="22"/>
          <w:szCs w:val="22"/>
        </w:rPr>
        <w:t>) долевого строительства по вышеуказанному Кредитному договору с момента государственной регистрации ипотеки в Едином государственном реестре недвижимости. Государственная регистрация ипотеки Объекта долевого строительства осуществляется одновременно с государственной регистрацией настоящего Договора.</w:t>
      </w:r>
    </w:p>
    <w:p w:rsidR="00C16065" w:rsidRPr="00102D75" w:rsidRDefault="00C16065" w:rsidP="00C16065">
      <w:pPr>
        <w:spacing w:line="276" w:lineRule="auto"/>
        <w:ind w:firstLine="567"/>
        <w:jc w:val="both"/>
        <w:rPr>
          <w:sz w:val="22"/>
          <w:szCs w:val="22"/>
        </w:rPr>
      </w:pPr>
      <w:r w:rsidRPr="00102D75">
        <w:rPr>
          <w:sz w:val="22"/>
          <w:szCs w:val="22"/>
        </w:rPr>
        <w:t>На основании статьи 77 Федерального закона «Об ипотеке (залоге недвижимости)»</w:t>
      </w:r>
      <w:r w:rsidR="00055945" w:rsidRPr="00055945">
        <w:t xml:space="preserve"> </w:t>
      </w:r>
      <w:r w:rsidR="00055945" w:rsidRPr="00055945">
        <w:rPr>
          <w:sz w:val="22"/>
          <w:szCs w:val="22"/>
        </w:rPr>
        <w:t>Объект долевого строительства</w:t>
      </w:r>
      <w:r w:rsidRPr="00102D75">
        <w:rPr>
          <w:sz w:val="22"/>
          <w:szCs w:val="22"/>
        </w:rPr>
        <w:t xml:space="preserve"> будет находиться в залоге у Залогодержателя в обеспечение исполнения обязательств Участника(-</w:t>
      </w:r>
      <w:proofErr w:type="spellStart"/>
      <w:r w:rsidRPr="00102D75">
        <w:rPr>
          <w:sz w:val="22"/>
          <w:szCs w:val="22"/>
        </w:rPr>
        <w:t>ов</w:t>
      </w:r>
      <w:proofErr w:type="spellEnd"/>
      <w:r w:rsidRPr="00102D75">
        <w:rPr>
          <w:sz w:val="22"/>
          <w:szCs w:val="22"/>
        </w:rPr>
        <w:t>) долевого строительства по вышеуказанному Кредитному договору с момента государственной регистрации ипотеки в Едином государственном реестре недвижимости. Государственная регистрация ипотеки Объекта долевого строительства осуществляется одновременно с государственной регистрацией права</w:t>
      </w:r>
      <w:r w:rsidR="00055945">
        <w:rPr>
          <w:sz w:val="22"/>
          <w:szCs w:val="22"/>
        </w:rPr>
        <w:t xml:space="preserve"> общей совместной/долевой</w:t>
      </w:r>
      <w:r w:rsidRPr="00102D75">
        <w:rPr>
          <w:sz w:val="22"/>
          <w:szCs w:val="22"/>
        </w:rPr>
        <w:t xml:space="preserve"> собственности Участника(-</w:t>
      </w:r>
      <w:proofErr w:type="spellStart"/>
      <w:r w:rsidRPr="00102D75">
        <w:rPr>
          <w:sz w:val="22"/>
          <w:szCs w:val="22"/>
        </w:rPr>
        <w:t>ов</w:t>
      </w:r>
      <w:proofErr w:type="spellEnd"/>
      <w:r w:rsidRPr="00102D75">
        <w:rPr>
          <w:sz w:val="22"/>
          <w:szCs w:val="22"/>
        </w:rPr>
        <w:t>) долевого строительства на</w:t>
      </w:r>
      <w:r w:rsidR="00055945" w:rsidRPr="00055945">
        <w:t xml:space="preserve"> </w:t>
      </w:r>
      <w:r w:rsidR="00055945" w:rsidRPr="00055945">
        <w:rPr>
          <w:sz w:val="22"/>
          <w:szCs w:val="22"/>
        </w:rPr>
        <w:t>Объект долевого строительства</w:t>
      </w:r>
      <w:r w:rsidRPr="00102D75">
        <w:rPr>
          <w:sz w:val="22"/>
          <w:szCs w:val="22"/>
        </w:rPr>
        <w:t xml:space="preserve">. </w:t>
      </w:r>
    </w:p>
    <w:p w:rsidR="000F1677" w:rsidRPr="00102D75" w:rsidRDefault="000F1677" w:rsidP="00D03558">
      <w:pPr>
        <w:spacing w:line="276" w:lineRule="auto"/>
        <w:ind w:firstLine="567"/>
        <w:jc w:val="both"/>
        <w:rPr>
          <w:sz w:val="22"/>
          <w:szCs w:val="22"/>
        </w:rPr>
      </w:pPr>
    </w:p>
    <w:p w:rsidR="00713331" w:rsidRPr="00102D75" w:rsidRDefault="006D3099" w:rsidP="00ED413E">
      <w:pPr>
        <w:spacing w:line="276" w:lineRule="auto"/>
        <w:jc w:val="center"/>
        <w:rPr>
          <w:b/>
          <w:sz w:val="22"/>
          <w:szCs w:val="22"/>
        </w:rPr>
      </w:pPr>
      <w:r w:rsidRPr="00102D75">
        <w:rPr>
          <w:b/>
          <w:sz w:val="22"/>
          <w:szCs w:val="22"/>
        </w:rPr>
        <w:t>10. Дополнительные условия</w:t>
      </w:r>
    </w:p>
    <w:p w:rsidR="009F7EC8" w:rsidRPr="00102D75" w:rsidRDefault="009F7EC8" w:rsidP="00ED413E">
      <w:pPr>
        <w:tabs>
          <w:tab w:val="left" w:pos="567"/>
        </w:tabs>
        <w:spacing w:line="276" w:lineRule="auto"/>
        <w:ind w:firstLine="567"/>
        <w:jc w:val="both"/>
        <w:rPr>
          <w:sz w:val="22"/>
          <w:szCs w:val="22"/>
        </w:rPr>
      </w:pPr>
      <w:r w:rsidRPr="00102D75">
        <w:rPr>
          <w:sz w:val="22"/>
          <w:szCs w:val="22"/>
        </w:rPr>
        <w:t>10.1</w:t>
      </w:r>
      <w:r w:rsidR="004C4CC4" w:rsidRPr="00102D75">
        <w:rPr>
          <w:sz w:val="22"/>
          <w:szCs w:val="22"/>
        </w:rPr>
        <w:t>.</w:t>
      </w:r>
      <w:r w:rsidRPr="00102D75">
        <w:rPr>
          <w:sz w:val="22"/>
          <w:szCs w:val="22"/>
        </w:rPr>
        <w:t xml:space="preserve">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w:t>
      </w:r>
      <w:r w:rsidR="000B209E" w:rsidRPr="00102D75">
        <w:rPr>
          <w:sz w:val="22"/>
          <w:szCs w:val="22"/>
        </w:rPr>
        <w:t>б</w:t>
      </w:r>
      <w:r w:rsidR="002C604B" w:rsidRPr="00102D75">
        <w:rPr>
          <w:sz w:val="22"/>
          <w:szCs w:val="22"/>
        </w:rPr>
        <w:t>язательства по передаче Объекта</w:t>
      </w:r>
      <w:r w:rsidRPr="00102D75">
        <w:rPr>
          <w:sz w:val="22"/>
          <w:szCs w:val="22"/>
        </w:rPr>
        <w:t xml:space="preserve"> долевого строительства, и иных причитающихся Участнику долевого строитель</w:t>
      </w:r>
      <w:r w:rsidR="00F17591" w:rsidRPr="00102D75">
        <w:rPr>
          <w:sz w:val="22"/>
          <w:szCs w:val="22"/>
        </w:rPr>
        <w:t>ства в соответствии с Д</w:t>
      </w:r>
      <w:r w:rsidRPr="00102D75">
        <w:rPr>
          <w:sz w:val="22"/>
          <w:szCs w:val="22"/>
        </w:rPr>
        <w:t>оговором и (или) федеральными законами денежных средств, с момента государственно</w:t>
      </w:r>
      <w:r w:rsidR="00F17591" w:rsidRPr="00102D75">
        <w:rPr>
          <w:sz w:val="22"/>
          <w:szCs w:val="22"/>
        </w:rPr>
        <w:t>й регистрации Д</w:t>
      </w:r>
      <w:r w:rsidRPr="00102D75">
        <w:rPr>
          <w:sz w:val="22"/>
          <w:szCs w:val="22"/>
        </w:rPr>
        <w:t>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w:t>
      </w:r>
    </w:p>
    <w:p w:rsidR="00D419FB" w:rsidRPr="00102D75" w:rsidRDefault="004C4CC4" w:rsidP="00BC57E6">
      <w:pPr>
        <w:tabs>
          <w:tab w:val="left" w:pos="567"/>
        </w:tabs>
        <w:spacing w:line="276" w:lineRule="auto"/>
        <w:ind w:firstLine="567"/>
        <w:jc w:val="both"/>
        <w:rPr>
          <w:sz w:val="22"/>
          <w:szCs w:val="22"/>
        </w:rPr>
      </w:pPr>
      <w:r w:rsidRPr="00102D75">
        <w:rPr>
          <w:sz w:val="22"/>
          <w:szCs w:val="22"/>
        </w:rPr>
        <w:t>10.2.</w:t>
      </w:r>
      <w:r w:rsidR="00F17591" w:rsidRPr="00102D75">
        <w:rPr>
          <w:sz w:val="22"/>
          <w:szCs w:val="22"/>
        </w:rPr>
        <w:t xml:space="preserve"> </w:t>
      </w:r>
      <w:r w:rsidR="00BC57E6" w:rsidRPr="00102D75">
        <w:rPr>
          <w:sz w:val="22"/>
          <w:szCs w:val="22"/>
        </w:rPr>
        <w:t xml:space="preserve">Застройщик производит </w:t>
      </w:r>
      <w:r w:rsidR="004B126D" w:rsidRPr="00102D75">
        <w:rPr>
          <w:sz w:val="22"/>
          <w:szCs w:val="22"/>
        </w:rPr>
        <w:t xml:space="preserve">уплату отчислений </w:t>
      </w:r>
      <w:r w:rsidR="00BC57E6" w:rsidRPr="00102D75">
        <w:rPr>
          <w:sz w:val="22"/>
          <w:szCs w:val="22"/>
        </w:rPr>
        <w:t>в компенсационный фонд</w:t>
      </w:r>
      <w:r w:rsidR="00ED74D9" w:rsidRPr="00102D75">
        <w:rPr>
          <w:sz w:val="22"/>
          <w:szCs w:val="22"/>
        </w:rPr>
        <w:t>,</w:t>
      </w:r>
      <w:r w:rsidR="004B126D" w:rsidRPr="00102D75">
        <w:rPr>
          <w:sz w:val="22"/>
          <w:szCs w:val="22"/>
        </w:rPr>
        <w:t xml:space="preserve"> сформированный Публично-правовой компанией «Фонд защиты прав граждан – участников долевого строительства», </w:t>
      </w:r>
      <w:r w:rsidR="00BC57E6" w:rsidRPr="00102D75">
        <w:rPr>
          <w:sz w:val="22"/>
          <w:szCs w:val="22"/>
        </w:rPr>
        <w:t xml:space="preserve">в соответствии с </w:t>
      </w:r>
      <w:r w:rsidR="00786361" w:rsidRPr="00102D75">
        <w:rPr>
          <w:sz w:val="22"/>
          <w:szCs w:val="22"/>
        </w:rPr>
        <w:t>Федеральн</w:t>
      </w:r>
      <w:r w:rsidR="00707C00" w:rsidRPr="00102D75">
        <w:rPr>
          <w:sz w:val="22"/>
          <w:szCs w:val="22"/>
        </w:rPr>
        <w:t>ым</w:t>
      </w:r>
      <w:r w:rsidR="00786361" w:rsidRPr="00102D75">
        <w:rPr>
          <w:sz w:val="22"/>
          <w:szCs w:val="22"/>
        </w:rPr>
        <w:t xml:space="preserve"> закон</w:t>
      </w:r>
      <w:r w:rsidR="00707C00" w:rsidRPr="00102D75">
        <w:rPr>
          <w:sz w:val="22"/>
          <w:szCs w:val="22"/>
        </w:rPr>
        <w:t>ом</w:t>
      </w:r>
      <w:r w:rsidR="00786361" w:rsidRPr="00102D75">
        <w:rPr>
          <w:sz w:val="22"/>
          <w:szCs w:val="22"/>
        </w:rPr>
        <w:t xml:space="preserve"> № </w:t>
      </w:r>
      <w:r w:rsidR="00BC57E6" w:rsidRPr="00102D75">
        <w:rPr>
          <w:sz w:val="22"/>
          <w:szCs w:val="22"/>
        </w:rPr>
        <w:t>214-ФЗ</w:t>
      </w:r>
      <w:r w:rsidR="00707C00" w:rsidRPr="00102D75">
        <w:rPr>
          <w:sz w:val="22"/>
          <w:szCs w:val="22"/>
        </w:rPr>
        <w:t>.</w:t>
      </w:r>
    </w:p>
    <w:p w:rsidR="009F7EC8" w:rsidRPr="00102D75" w:rsidRDefault="00690D7E" w:rsidP="00ED413E">
      <w:pPr>
        <w:widowControl w:val="0"/>
        <w:tabs>
          <w:tab w:val="left" w:pos="567"/>
        </w:tabs>
        <w:autoSpaceDE w:val="0"/>
        <w:autoSpaceDN w:val="0"/>
        <w:adjustRightInd w:val="0"/>
        <w:spacing w:line="276" w:lineRule="auto"/>
        <w:ind w:firstLine="567"/>
        <w:jc w:val="both"/>
        <w:rPr>
          <w:sz w:val="22"/>
          <w:szCs w:val="22"/>
        </w:rPr>
      </w:pPr>
      <w:r w:rsidRPr="00102D75">
        <w:rPr>
          <w:sz w:val="22"/>
          <w:szCs w:val="22"/>
        </w:rPr>
        <w:t>10.</w:t>
      </w:r>
      <w:r w:rsidR="00EF5931" w:rsidRPr="00102D75">
        <w:rPr>
          <w:sz w:val="22"/>
          <w:szCs w:val="22"/>
        </w:rPr>
        <w:t>3</w:t>
      </w:r>
      <w:r w:rsidR="009F7EC8" w:rsidRPr="00102D75">
        <w:rPr>
          <w:sz w:val="22"/>
          <w:szCs w:val="22"/>
        </w:rPr>
        <w:t>.  По окончании</w:t>
      </w:r>
      <w:r w:rsidR="00797F25" w:rsidRPr="00102D75">
        <w:rPr>
          <w:sz w:val="22"/>
          <w:szCs w:val="22"/>
        </w:rPr>
        <w:t xml:space="preserve"> </w:t>
      </w:r>
      <w:r w:rsidR="0048116F" w:rsidRPr="00102D75">
        <w:rPr>
          <w:sz w:val="22"/>
          <w:szCs w:val="22"/>
        </w:rPr>
        <w:t>строительства Объекту и Объекту</w:t>
      </w:r>
      <w:r w:rsidR="009F7EC8" w:rsidRPr="00102D75">
        <w:rPr>
          <w:sz w:val="22"/>
          <w:szCs w:val="22"/>
        </w:rPr>
        <w:t xml:space="preserve"> долевого строительства будут присвоены почтовый адрес и номер в соответствии с порядком, установленным действующим законо</w:t>
      </w:r>
      <w:r w:rsidR="00797F25" w:rsidRPr="00102D75">
        <w:rPr>
          <w:sz w:val="22"/>
          <w:szCs w:val="22"/>
        </w:rPr>
        <w:t>д</w:t>
      </w:r>
      <w:r w:rsidR="0048116F" w:rsidRPr="00102D75">
        <w:rPr>
          <w:sz w:val="22"/>
          <w:szCs w:val="22"/>
        </w:rPr>
        <w:t xml:space="preserve">ательством </w:t>
      </w:r>
      <w:r w:rsidR="0048116F" w:rsidRPr="00102D75">
        <w:rPr>
          <w:sz w:val="22"/>
          <w:szCs w:val="22"/>
        </w:rPr>
        <w:lastRenderedPageBreak/>
        <w:t>РФ.  Площадь Объекта</w:t>
      </w:r>
      <w:r w:rsidR="009F7EC8" w:rsidRPr="00102D75">
        <w:rPr>
          <w:sz w:val="22"/>
          <w:szCs w:val="22"/>
        </w:rPr>
        <w:t xml:space="preserve"> долевого строительства подлежит уточнению в соответствии с данными к</w:t>
      </w:r>
      <w:r w:rsidR="007709FE" w:rsidRPr="00102D75">
        <w:rPr>
          <w:sz w:val="22"/>
          <w:szCs w:val="22"/>
        </w:rPr>
        <w:t>адастрового учета.</w:t>
      </w:r>
      <w:r w:rsidR="009F7EC8" w:rsidRPr="00102D75">
        <w:rPr>
          <w:sz w:val="22"/>
          <w:szCs w:val="22"/>
        </w:rPr>
        <w:t xml:space="preserve"> Почтовый адрес Объекта, номер</w:t>
      </w:r>
      <w:r w:rsidR="0048116F" w:rsidRPr="00102D75">
        <w:rPr>
          <w:sz w:val="22"/>
          <w:szCs w:val="22"/>
        </w:rPr>
        <w:t>а Объекта</w:t>
      </w:r>
      <w:r w:rsidR="009F7EC8" w:rsidRPr="00102D75">
        <w:rPr>
          <w:sz w:val="22"/>
          <w:szCs w:val="22"/>
        </w:rPr>
        <w:t xml:space="preserve"> долевого</w:t>
      </w:r>
      <w:r w:rsidR="00797F25" w:rsidRPr="00102D75">
        <w:rPr>
          <w:sz w:val="22"/>
          <w:szCs w:val="22"/>
        </w:rPr>
        <w:t xml:space="preserve"> </w:t>
      </w:r>
      <w:r w:rsidR="0048116F" w:rsidRPr="00102D75">
        <w:rPr>
          <w:sz w:val="22"/>
          <w:szCs w:val="22"/>
        </w:rPr>
        <w:t>строительства и площадь Объекта</w:t>
      </w:r>
      <w:r w:rsidR="009F7EC8" w:rsidRPr="00102D75">
        <w:rPr>
          <w:sz w:val="22"/>
          <w:szCs w:val="22"/>
        </w:rPr>
        <w:t xml:space="preserve"> долевого строительства по данным кадас</w:t>
      </w:r>
      <w:r w:rsidR="00797F25" w:rsidRPr="00102D75">
        <w:rPr>
          <w:sz w:val="22"/>
          <w:szCs w:val="22"/>
        </w:rPr>
        <w:t>т</w:t>
      </w:r>
      <w:r w:rsidR="0048116F" w:rsidRPr="00102D75">
        <w:rPr>
          <w:sz w:val="22"/>
          <w:szCs w:val="22"/>
        </w:rPr>
        <w:t>рового учета указываются в Акте</w:t>
      </w:r>
      <w:r w:rsidR="009F7EC8" w:rsidRPr="00102D75">
        <w:rPr>
          <w:sz w:val="22"/>
          <w:szCs w:val="22"/>
        </w:rPr>
        <w:t xml:space="preserve"> приема-передачи Объект</w:t>
      </w:r>
      <w:r w:rsidR="0048116F" w:rsidRPr="00102D75">
        <w:rPr>
          <w:sz w:val="22"/>
          <w:szCs w:val="22"/>
        </w:rPr>
        <w:t>а</w:t>
      </w:r>
      <w:r w:rsidR="009F7EC8" w:rsidRPr="00102D75">
        <w:rPr>
          <w:sz w:val="22"/>
          <w:szCs w:val="22"/>
        </w:rPr>
        <w:t xml:space="preserve"> долевого строительства. </w:t>
      </w:r>
    </w:p>
    <w:p w:rsidR="009F7EC8" w:rsidRPr="00102D75" w:rsidRDefault="00690D7E" w:rsidP="00ED413E">
      <w:pPr>
        <w:tabs>
          <w:tab w:val="left" w:pos="567"/>
        </w:tabs>
        <w:spacing w:line="276" w:lineRule="auto"/>
        <w:ind w:firstLine="567"/>
        <w:jc w:val="both"/>
        <w:rPr>
          <w:sz w:val="22"/>
          <w:szCs w:val="22"/>
        </w:rPr>
      </w:pPr>
      <w:r w:rsidRPr="00102D75">
        <w:rPr>
          <w:sz w:val="22"/>
          <w:szCs w:val="22"/>
        </w:rPr>
        <w:t>10.</w:t>
      </w:r>
      <w:r w:rsidR="00EF5931" w:rsidRPr="00102D75">
        <w:rPr>
          <w:sz w:val="22"/>
          <w:szCs w:val="22"/>
        </w:rPr>
        <w:t>4</w:t>
      </w:r>
      <w:r w:rsidRPr="00102D75">
        <w:rPr>
          <w:sz w:val="22"/>
          <w:szCs w:val="22"/>
        </w:rPr>
        <w:t>.</w:t>
      </w:r>
      <w:r w:rsidR="009F7EC8" w:rsidRPr="00102D75">
        <w:rPr>
          <w:sz w:val="22"/>
          <w:szCs w:val="22"/>
        </w:rPr>
        <w:t xml:space="preserve"> Риск случайной гибели ил</w:t>
      </w:r>
      <w:r w:rsidR="00797F25" w:rsidRPr="00102D75">
        <w:rPr>
          <w:sz w:val="22"/>
          <w:szCs w:val="22"/>
        </w:rPr>
        <w:t>и</w:t>
      </w:r>
      <w:r w:rsidR="00C11122" w:rsidRPr="00102D75">
        <w:rPr>
          <w:sz w:val="22"/>
          <w:szCs w:val="22"/>
        </w:rPr>
        <w:t xml:space="preserve"> случайного повреждения Объекта</w:t>
      </w:r>
      <w:r w:rsidR="009F7EC8" w:rsidRPr="00102D75">
        <w:rPr>
          <w:sz w:val="22"/>
          <w:szCs w:val="22"/>
        </w:rPr>
        <w:t xml:space="preserve"> долевого строительства до его передачи Участнику долевого строительства несет </w:t>
      </w:r>
      <w:r w:rsidR="008C1B0F" w:rsidRPr="00102D75">
        <w:rPr>
          <w:sz w:val="22"/>
          <w:szCs w:val="22"/>
        </w:rPr>
        <w:t xml:space="preserve">Застройщик. </w:t>
      </w:r>
    </w:p>
    <w:p w:rsidR="009F7EC8" w:rsidRPr="00102D75" w:rsidRDefault="008C1B0F" w:rsidP="00ED413E">
      <w:pPr>
        <w:pStyle w:val="31"/>
        <w:spacing w:after="0" w:line="276" w:lineRule="auto"/>
        <w:ind w:firstLine="567"/>
        <w:jc w:val="both"/>
        <w:rPr>
          <w:sz w:val="22"/>
          <w:szCs w:val="22"/>
        </w:rPr>
      </w:pPr>
      <w:r w:rsidRPr="00102D75">
        <w:rPr>
          <w:sz w:val="22"/>
          <w:szCs w:val="22"/>
        </w:rPr>
        <w:t>10.</w:t>
      </w:r>
      <w:r w:rsidR="00EF5931" w:rsidRPr="00102D75">
        <w:rPr>
          <w:sz w:val="22"/>
          <w:szCs w:val="22"/>
        </w:rPr>
        <w:t>5</w:t>
      </w:r>
      <w:r w:rsidRPr="00102D75">
        <w:rPr>
          <w:sz w:val="22"/>
          <w:szCs w:val="22"/>
        </w:rPr>
        <w:t>.</w:t>
      </w:r>
      <w:r w:rsidR="009F7EC8" w:rsidRPr="00102D75">
        <w:rPr>
          <w:sz w:val="22"/>
          <w:szCs w:val="22"/>
        </w:rPr>
        <w:t xml:space="preserve">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w:t>
      </w:r>
      <w:r w:rsidR="00596995" w:rsidRPr="00102D75">
        <w:rPr>
          <w:sz w:val="22"/>
          <w:szCs w:val="22"/>
        </w:rPr>
        <w:t>ных Д</w:t>
      </w:r>
      <w:r w:rsidR="009F7EC8" w:rsidRPr="00102D75">
        <w:rPr>
          <w:sz w:val="22"/>
          <w:szCs w:val="22"/>
        </w:rPr>
        <w:t>оговором и (или) действующим законодательством РФ.</w:t>
      </w:r>
    </w:p>
    <w:p w:rsidR="00F34574" w:rsidRPr="00102D75" w:rsidRDefault="00596995" w:rsidP="00301B24">
      <w:pPr>
        <w:pStyle w:val="21"/>
        <w:widowControl/>
        <w:shd w:val="clear" w:color="auto" w:fill="auto"/>
        <w:spacing w:line="276" w:lineRule="auto"/>
        <w:ind w:right="0" w:firstLine="567"/>
        <w:rPr>
          <w:sz w:val="22"/>
          <w:szCs w:val="22"/>
        </w:rPr>
      </w:pPr>
      <w:r w:rsidRPr="00102D75">
        <w:rPr>
          <w:sz w:val="22"/>
          <w:szCs w:val="22"/>
        </w:rPr>
        <w:t>10.</w:t>
      </w:r>
      <w:r w:rsidR="00EF5931" w:rsidRPr="00102D75">
        <w:rPr>
          <w:sz w:val="22"/>
          <w:szCs w:val="22"/>
        </w:rPr>
        <w:t>6</w:t>
      </w:r>
      <w:r w:rsidRPr="00102D75">
        <w:rPr>
          <w:sz w:val="22"/>
          <w:szCs w:val="22"/>
        </w:rPr>
        <w:t>.</w:t>
      </w:r>
      <w:r w:rsidR="009F7EC8" w:rsidRPr="00102D75">
        <w:rPr>
          <w:sz w:val="22"/>
          <w:szCs w:val="22"/>
        </w:rPr>
        <w:t xml:space="preserve"> </w:t>
      </w:r>
      <w:r w:rsidR="000F1677" w:rsidRPr="00102D75">
        <w:rPr>
          <w:sz w:val="22"/>
          <w:szCs w:val="22"/>
        </w:rPr>
        <w:t xml:space="preserve">Стороны соглашаются, что, </w:t>
      </w:r>
      <w:r w:rsidR="00F739CE" w:rsidRPr="00102D75">
        <w:rPr>
          <w:sz w:val="22"/>
          <w:szCs w:val="22"/>
        </w:rPr>
        <w:t>если в соответствии с Федеральным законом №</w:t>
      </w:r>
      <w:r w:rsidR="00A17D66" w:rsidRPr="00102D75">
        <w:rPr>
          <w:sz w:val="22"/>
          <w:szCs w:val="22"/>
        </w:rPr>
        <w:t xml:space="preserve"> </w:t>
      </w:r>
      <w:r w:rsidR="00F739CE" w:rsidRPr="00102D75">
        <w:rPr>
          <w:sz w:val="22"/>
          <w:szCs w:val="22"/>
        </w:rPr>
        <w:t>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w:t>
      </w:r>
      <w:r w:rsidR="00667E64" w:rsidRPr="00102D75">
        <w:rPr>
          <w:sz w:val="22"/>
          <w:szCs w:val="22"/>
        </w:rPr>
        <w:t xml:space="preserve">а, </w:t>
      </w:r>
      <w:r w:rsidR="00F739CE" w:rsidRPr="00102D75">
        <w:rPr>
          <w:sz w:val="22"/>
          <w:szCs w:val="22"/>
        </w:rPr>
        <w:t xml:space="preserve">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w:t>
      </w:r>
      <w:r w:rsidR="004479DF" w:rsidRPr="00102D75">
        <w:rPr>
          <w:sz w:val="22"/>
          <w:szCs w:val="22"/>
        </w:rPr>
        <w:t>получит</w:t>
      </w:r>
      <w:r w:rsidR="00F739CE" w:rsidRPr="00102D75">
        <w:rPr>
          <w:sz w:val="22"/>
          <w:szCs w:val="22"/>
        </w:rPr>
        <w:t xml:space="preserve"> денежные средства в сумме за вычетом соответствующих расходов.</w:t>
      </w:r>
    </w:p>
    <w:p w:rsidR="006E21E3" w:rsidRPr="00102D75" w:rsidRDefault="006E21E3" w:rsidP="006E21E3">
      <w:pPr>
        <w:spacing w:line="276" w:lineRule="auto"/>
        <w:ind w:firstLine="567"/>
        <w:jc w:val="both"/>
        <w:rPr>
          <w:sz w:val="22"/>
          <w:szCs w:val="22"/>
        </w:rPr>
      </w:pPr>
      <w:r w:rsidRPr="00102D75">
        <w:rPr>
          <w:sz w:val="22"/>
          <w:szCs w:val="22"/>
        </w:rPr>
        <w:t>10.7.</w:t>
      </w:r>
      <w:r w:rsidR="001E5945">
        <w:rPr>
          <w:sz w:val="22"/>
          <w:szCs w:val="22"/>
        </w:rPr>
        <w:t xml:space="preserve"> </w:t>
      </w:r>
      <w:r w:rsidRPr="00102D75">
        <w:rPr>
          <w:sz w:val="22"/>
          <w:szCs w:val="22"/>
        </w:rPr>
        <w:t>Для целей заключения и исполнения Договора Участник долевого строительства дает свое согласие Застройщику на обработку своих персональных данных в соответствии с Федеральным законом «О персональных данных» от 27.02.2006 г. № 152-ФЗ, включая, без ограничения: сбор, систематизацию, накопление, хранение, уточнение (обновление, изменение), использование, распространение (в том числе, но не ограничиваясь: передачу третьим лицам - банкам, страховым организациям, нотариусам, регистрационным, контролирующим и надзорным органам, и т.д.), обезличивание, блокирование, уничтожение, трансграничную передачу персональных данных, а также осуществление любых других действий с персональными данными с учетом действующего законодательства. Настоящее согласие дается на срок действия Договора и в течение 5 (пяти) лет с даты прекращения Договора в соответствии с действующим законодательством Российской Федерации.</w:t>
      </w:r>
    </w:p>
    <w:p w:rsidR="00D46EA3" w:rsidRPr="00102D75" w:rsidRDefault="00E206D2" w:rsidP="00E206D2">
      <w:pPr>
        <w:spacing w:line="276" w:lineRule="auto"/>
        <w:ind w:firstLine="567"/>
        <w:jc w:val="both"/>
        <w:rPr>
          <w:sz w:val="22"/>
          <w:szCs w:val="22"/>
        </w:rPr>
      </w:pPr>
      <w:r w:rsidRPr="00102D75">
        <w:rPr>
          <w:sz w:val="22"/>
          <w:szCs w:val="22"/>
        </w:rPr>
        <w:t xml:space="preserve">10.8. Денежные средства, полученные от Участника долевого строительства по настоящему Договору, могут использоваться Застройщиком на возмещение частично или полностью затрат на строительство, реконструкцию, на уплату процентов по целевым кредитам на строительство, реконструкцию объектов социальной инфраструктуры в соответствии со статьями 18 и 18.1 </w:t>
      </w:r>
      <w:r w:rsidR="00C72D42" w:rsidRPr="00102D75">
        <w:rPr>
          <w:sz w:val="22"/>
          <w:szCs w:val="22"/>
        </w:rPr>
        <w:t>Федерального закона № 214-ФЗ</w:t>
      </w:r>
      <w:r w:rsidR="00F41A21" w:rsidRPr="00102D75">
        <w:rPr>
          <w:sz w:val="22"/>
          <w:szCs w:val="22"/>
        </w:rPr>
        <w:t xml:space="preserve"> и </w:t>
      </w:r>
      <w:r w:rsidRPr="00102D75">
        <w:rPr>
          <w:sz w:val="22"/>
          <w:szCs w:val="22"/>
        </w:rPr>
        <w:t xml:space="preserve"> Соглашением о реализации инвестиционного проекта от 12.12.2016 года, заключенным между Администрацией </w:t>
      </w:r>
      <w:proofErr w:type="spellStart"/>
      <w:r w:rsidRPr="00102D75">
        <w:rPr>
          <w:sz w:val="22"/>
          <w:szCs w:val="22"/>
        </w:rPr>
        <w:t>Солнечногорского</w:t>
      </w:r>
      <w:proofErr w:type="spellEnd"/>
      <w:r w:rsidRPr="00102D75">
        <w:rPr>
          <w:sz w:val="22"/>
          <w:szCs w:val="22"/>
        </w:rPr>
        <w:t xml:space="preserve"> муниципального района Московской области, Администрацией муниципального образования сельское поселение Кутузовское </w:t>
      </w:r>
      <w:proofErr w:type="spellStart"/>
      <w:r w:rsidRPr="00102D75">
        <w:rPr>
          <w:sz w:val="22"/>
          <w:szCs w:val="22"/>
        </w:rPr>
        <w:t>Солнечногорского</w:t>
      </w:r>
      <w:proofErr w:type="spellEnd"/>
      <w:r w:rsidRPr="00102D75">
        <w:rPr>
          <w:sz w:val="22"/>
          <w:szCs w:val="22"/>
        </w:rPr>
        <w:t xml:space="preserve"> муниципального района Московской области и Застройщиком, согласно которому</w:t>
      </w:r>
      <w:r w:rsidR="00D46EA3" w:rsidRPr="00102D75">
        <w:rPr>
          <w:sz w:val="22"/>
          <w:szCs w:val="22"/>
        </w:rPr>
        <w:t xml:space="preserve">: </w:t>
      </w:r>
    </w:p>
    <w:p w:rsidR="00C61D72" w:rsidRPr="00102D75" w:rsidRDefault="00D46EA3" w:rsidP="00E206D2">
      <w:pPr>
        <w:spacing w:line="276" w:lineRule="auto"/>
        <w:ind w:firstLine="567"/>
        <w:jc w:val="both"/>
        <w:rPr>
          <w:sz w:val="22"/>
          <w:szCs w:val="22"/>
        </w:rPr>
      </w:pPr>
      <w:r w:rsidRPr="00102D75">
        <w:rPr>
          <w:sz w:val="22"/>
          <w:szCs w:val="22"/>
        </w:rPr>
        <w:t>10.8.1</w:t>
      </w:r>
      <w:r w:rsidR="001E5945">
        <w:rPr>
          <w:sz w:val="22"/>
          <w:szCs w:val="22"/>
        </w:rPr>
        <w:t>.</w:t>
      </w:r>
      <w:r w:rsidRPr="00102D75">
        <w:rPr>
          <w:sz w:val="22"/>
          <w:szCs w:val="22"/>
        </w:rPr>
        <w:t xml:space="preserve"> </w:t>
      </w:r>
      <w:r w:rsidR="00E206D2" w:rsidRPr="00102D75">
        <w:rPr>
          <w:sz w:val="22"/>
          <w:szCs w:val="22"/>
        </w:rPr>
        <w:t xml:space="preserve">Застройщик безвозмездно передает в собственность </w:t>
      </w:r>
      <w:proofErr w:type="spellStart"/>
      <w:r w:rsidR="00E206D2" w:rsidRPr="00102D75">
        <w:rPr>
          <w:sz w:val="22"/>
          <w:szCs w:val="22"/>
        </w:rPr>
        <w:t>Солнечногорского</w:t>
      </w:r>
      <w:proofErr w:type="spellEnd"/>
      <w:r w:rsidR="00E206D2" w:rsidRPr="00102D75">
        <w:rPr>
          <w:sz w:val="22"/>
          <w:szCs w:val="22"/>
        </w:rPr>
        <w:t xml:space="preserve"> муниципального района Московской области и\или в государственную собственность Московской области объекты социальной инфраструктуры в объеме: </w:t>
      </w:r>
    </w:p>
    <w:p w:rsidR="00C61D72" w:rsidRPr="00102D75" w:rsidRDefault="008D3C40" w:rsidP="006578E6">
      <w:pPr>
        <w:pStyle w:val="a9"/>
        <w:numPr>
          <w:ilvl w:val="0"/>
          <w:numId w:val="7"/>
        </w:numPr>
        <w:spacing w:line="276" w:lineRule="auto"/>
        <w:ind w:left="567" w:hanging="567"/>
        <w:jc w:val="both"/>
        <w:rPr>
          <w:sz w:val="22"/>
          <w:szCs w:val="22"/>
        </w:rPr>
      </w:pPr>
      <w:r w:rsidRPr="00102D75">
        <w:rPr>
          <w:sz w:val="22"/>
          <w:szCs w:val="22"/>
        </w:rPr>
        <w:t>Корпус I.10 - ДДУ (детское дошкольное учреждение) на 145 (сто сорок пять) мест</w:t>
      </w:r>
      <w:r w:rsidR="00DB1FAF" w:rsidRPr="00102D75">
        <w:rPr>
          <w:sz w:val="22"/>
          <w:szCs w:val="22"/>
        </w:rPr>
        <w:t xml:space="preserve">; </w:t>
      </w:r>
    </w:p>
    <w:p w:rsidR="008D3C40" w:rsidRPr="00102D75" w:rsidRDefault="008D3C40" w:rsidP="006578E6">
      <w:pPr>
        <w:pStyle w:val="a9"/>
        <w:numPr>
          <w:ilvl w:val="0"/>
          <w:numId w:val="7"/>
        </w:numPr>
        <w:spacing w:line="276" w:lineRule="auto"/>
        <w:ind w:left="567" w:hanging="567"/>
        <w:jc w:val="both"/>
        <w:rPr>
          <w:sz w:val="22"/>
          <w:szCs w:val="22"/>
        </w:rPr>
      </w:pPr>
      <w:r w:rsidRPr="00102D75">
        <w:rPr>
          <w:sz w:val="22"/>
          <w:szCs w:val="22"/>
        </w:rPr>
        <w:t>Корпус II.14 - ДДУ (детское дошкольное учреждение) на 145 (сто сорок пять) мест;</w:t>
      </w:r>
    </w:p>
    <w:p w:rsidR="008D3C40" w:rsidRPr="00102D75" w:rsidRDefault="008D3C40" w:rsidP="006578E6">
      <w:pPr>
        <w:pStyle w:val="a9"/>
        <w:numPr>
          <w:ilvl w:val="0"/>
          <w:numId w:val="7"/>
        </w:numPr>
        <w:spacing w:line="276" w:lineRule="auto"/>
        <w:ind w:left="567" w:hanging="567"/>
        <w:jc w:val="both"/>
        <w:rPr>
          <w:sz w:val="22"/>
          <w:szCs w:val="22"/>
        </w:rPr>
      </w:pPr>
      <w:r w:rsidRPr="00102D75">
        <w:rPr>
          <w:sz w:val="22"/>
          <w:szCs w:val="22"/>
        </w:rPr>
        <w:t>Корпус II.13 - ДДУ (детское дошкольное учреждение) на 190 (сто девяносто) мест;</w:t>
      </w:r>
    </w:p>
    <w:p w:rsidR="008D3C40" w:rsidRPr="00102D75" w:rsidRDefault="008D3C40" w:rsidP="006578E6">
      <w:pPr>
        <w:pStyle w:val="a9"/>
        <w:numPr>
          <w:ilvl w:val="0"/>
          <w:numId w:val="7"/>
        </w:numPr>
        <w:spacing w:line="276" w:lineRule="auto"/>
        <w:ind w:left="567" w:hanging="567"/>
        <w:jc w:val="both"/>
        <w:rPr>
          <w:sz w:val="22"/>
          <w:szCs w:val="22"/>
        </w:rPr>
      </w:pPr>
      <w:r w:rsidRPr="00102D75">
        <w:rPr>
          <w:sz w:val="22"/>
          <w:szCs w:val="22"/>
        </w:rPr>
        <w:t>Корпус III.11 - ДДУ (детское дошкольное учреждение) на 145 (сто сорок пять) мест;</w:t>
      </w:r>
    </w:p>
    <w:p w:rsidR="008D3C40" w:rsidRPr="00102D75" w:rsidRDefault="008D3C40" w:rsidP="006578E6">
      <w:pPr>
        <w:pStyle w:val="a9"/>
        <w:numPr>
          <w:ilvl w:val="0"/>
          <w:numId w:val="7"/>
        </w:numPr>
        <w:spacing w:line="276" w:lineRule="auto"/>
        <w:ind w:left="567" w:hanging="567"/>
        <w:jc w:val="both"/>
        <w:rPr>
          <w:sz w:val="22"/>
          <w:szCs w:val="22"/>
        </w:rPr>
      </w:pPr>
      <w:r w:rsidRPr="00102D75">
        <w:rPr>
          <w:sz w:val="22"/>
          <w:szCs w:val="22"/>
        </w:rPr>
        <w:t>Корпус IV.10 - ДДУ (детское дошкольное учреждение) на 190 (сто девяносто) мест;</w:t>
      </w:r>
    </w:p>
    <w:p w:rsidR="008D3C40" w:rsidRPr="00102D75" w:rsidRDefault="008D3C40" w:rsidP="006578E6">
      <w:pPr>
        <w:pStyle w:val="a9"/>
        <w:numPr>
          <w:ilvl w:val="0"/>
          <w:numId w:val="7"/>
        </w:numPr>
        <w:spacing w:line="276" w:lineRule="auto"/>
        <w:ind w:left="567" w:hanging="567"/>
        <w:jc w:val="both"/>
        <w:rPr>
          <w:sz w:val="22"/>
          <w:szCs w:val="22"/>
        </w:rPr>
      </w:pPr>
      <w:r w:rsidRPr="00102D75">
        <w:rPr>
          <w:sz w:val="22"/>
          <w:szCs w:val="22"/>
        </w:rPr>
        <w:t>Корпус III.12 - ОШУ (НОС) (общеобразовательное школьное учреждение) на 1325 (одна тысяча триста двадцать пять) мест, включая плоскостные спортивные сооружения (школьный стадион и игровые площадки);</w:t>
      </w:r>
    </w:p>
    <w:p w:rsidR="008D3C40" w:rsidRPr="00102D75" w:rsidRDefault="008D3C40" w:rsidP="006578E6">
      <w:pPr>
        <w:pStyle w:val="a9"/>
        <w:numPr>
          <w:ilvl w:val="0"/>
          <w:numId w:val="7"/>
        </w:numPr>
        <w:spacing w:line="276" w:lineRule="auto"/>
        <w:ind w:left="567" w:hanging="567"/>
        <w:jc w:val="both"/>
        <w:rPr>
          <w:sz w:val="22"/>
          <w:szCs w:val="22"/>
        </w:rPr>
      </w:pPr>
      <w:r w:rsidRPr="00102D75">
        <w:rPr>
          <w:sz w:val="22"/>
          <w:szCs w:val="22"/>
        </w:rPr>
        <w:t>Корпус I.11 - ОШУ (НОС) (общеобразовательное школьное учреждение) на 1325 (одна тысяча триста двадцать пять) мест, включая плоскостные спортивные сооружения (школьный стадион и игровые площадки);</w:t>
      </w:r>
    </w:p>
    <w:p w:rsidR="00C61D72" w:rsidRPr="00102D75" w:rsidRDefault="008D3C40" w:rsidP="006578E6">
      <w:pPr>
        <w:pStyle w:val="a9"/>
        <w:numPr>
          <w:ilvl w:val="0"/>
          <w:numId w:val="7"/>
        </w:numPr>
        <w:spacing w:line="276" w:lineRule="auto"/>
        <w:ind w:left="567" w:hanging="567"/>
        <w:jc w:val="both"/>
        <w:rPr>
          <w:sz w:val="22"/>
          <w:szCs w:val="22"/>
        </w:rPr>
      </w:pPr>
      <w:r w:rsidRPr="00102D75">
        <w:rPr>
          <w:sz w:val="22"/>
          <w:szCs w:val="22"/>
        </w:rPr>
        <w:lastRenderedPageBreak/>
        <w:t xml:space="preserve">Корпус </w:t>
      </w:r>
      <w:r w:rsidRPr="00102D75">
        <w:rPr>
          <w:sz w:val="22"/>
          <w:szCs w:val="22"/>
          <w:lang w:val="en-US"/>
        </w:rPr>
        <w:t>III</w:t>
      </w:r>
      <w:r w:rsidRPr="00102D75">
        <w:rPr>
          <w:sz w:val="22"/>
          <w:szCs w:val="22"/>
        </w:rPr>
        <w:t xml:space="preserve">.10 - </w:t>
      </w:r>
      <w:r w:rsidR="00DB1FAF" w:rsidRPr="00102D75">
        <w:rPr>
          <w:sz w:val="22"/>
          <w:szCs w:val="22"/>
        </w:rPr>
        <w:t>Поликлиника на 360 (триста шестьдесят) посещений в смену для взрослого и детского пребывания;</w:t>
      </w:r>
      <w:r w:rsidR="00D46EA3" w:rsidRPr="00102D75">
        <w:rPr>
          <w:sz w:val="22"/>
          <w:szCs w:val="22"/>
        </w:rPr>
        <w:t xml:space="preserve"> </w:t>
      </w:r>
    </w:p>
    <w:p w:rsidR="00C61D72" w:rsidRPr="00102D75" w:rsidRDefault="00C61D72" w:rsidP="006578E6">
      <w:pPr>
        <w:pStyle w:val="a9"/>
        <w:numPr>
          <w:ilvl w:val="0"/>
          <w:numId w:val="7"/>
        </w:numPr>
        <w:spacing w:line="276" w:lineRule="auto"/>
        <w:ind w:left="567" w:hanging="567"/>
        <w:jc w:val="both"/>
        <w:rPr>
          <w:sz w:val="22"/>
          <w:szCs w:val="22"/>
        </w:rPr>
      </w:pPr>
      <w:r w:rsidRPr="00102D75">
        <w:rPr>
          <w:sz w:val="22"/>
          <w:szCs w:val="22"/>
        </w:rPr>
        <w:t>П</w:t>
      </w:r>
      <w:r w:rsidR="00D46EA3" w:rsidRPr="00102D75">
        <w:rPr>
          <w:sz w:val="22"/>
          <w:szCs w:val="22"/>
        </w:rPr>
        <w:t>омещения опорных пунктов охраны</w:t>
      </w:r>
      <w:r w:rsidRPr="00102D75">
        <w:rPr>
          <w:sz w:val="22"/>
          <w:szCs w:val="22"/>
        </w:rPr>
        <w:t xml:space="preserve"> и</w:t>
      </w:r>
      <w:r w:rsidR="00D46EA3" w:rsidRPr="00102D75">
        <w:rPr>
          <w:sz w:val="22"/>
          <w:szCs w:val="22"/>
        </w:rPr>
        <w:t xml:space="preserve"> помещение районного суда;</w:t>
      </w:r>
      <w:r w:rsidR="00DB1FAF" w:rsidRPr="00102D75">
        <w:rPr>
          <w:sz w:val="22"/>
          <w:szCs w:val="22"/>
        </w:rPr>
        <w:t xml:space="preserve"> </w:t>
      </w:r>
    </w:p>
    <w:p w:rsidR="00D46EA3" w:rsidRPr="00102D75" w:rsidRDefault="00131695" w:rsidP="006578E6">
      <w:pPr>
        <w:pStyle w:val="a9"/>
        <w:numPr>
          <w:ilvl w:val="0"/>
          <w:numId w:val="7"/>
        </w:numPr>
        <w:spacing w:line="276" w:lineRule="auto"/>
        <w:ind w:left="567" w:hanging="567"/>
        <w:jc w:val="both"/>
        <w:rPr>
          <w:sz w:val="22"/>
          <w:szCs w:val="22"/>
        </w:rPr>
      </w:pPr>
      <w:r w:rsidRPr="00102D75">
        <w:rPr>
          <w:sz w:val="22"/>
          <w:szCs w:val="22"/>
        </w:rPr>
        <w:t>О</w:t>
      </w:r>
      <w:r w:rsidR="00DB1FAF" w:rsidRPr="00102D75">
        <w:rPr>
          <w:sz w:val="22"/>
          <w:szCs w:val="22"/>
        </w:rPr>
        <w:t>бъекты инженерной инфраструктуры (сети и сооружения):</w:t>
      </w:r>
      <w:r w:rsidR="001D2B79" w:rsidRPr="00102D75">
        <w:rPr>
          <w:sz w:val="22"/>
          <w:szCs w:val="22"/>
        </w:rPr>
        <w:t xml:space="preserve"> </w:t>
      </w:r>
      <w:r w:rsidR="00D46EA3" w:rsidRPr="00102D75">
        <w:rPr>
          <w:sz w:val="22"/>
          <w:szCs w:val="22"/>
        </w:rPr>
        <w:t xml:space="preserve">водопроводную насосную станцию второго подъема в рамках 1-2 очередей строительства, </w:t>
      </w:r>
      <w:r w:rsidR="001D2B79" w:rsidRPr="00102D75">
        <w:rPr>
          <w:sz w:val="22"/>
          <w:szCs w:val="22"/>
        </w:rPr>
        <w:t>в</w:t>
      </w:r>
      <w:r w:rsidR="00E206D2" w:rsidRPr="00102D75">
        <w:rPr>
          <w:sz w:val="22"/>
          <w:szCs w:val="22"/>
        </w:rPr>
        <w:t>одопропускной коллектор ручья Безымянный;</w:t>
      </w:r>
      <w:r w:rsidR="001D2B79" w:rsidRPr="00102D75">
        <w:rPr>
          <w:sz w:val="22"/>
          <w:szCs w:val="22"/>
        </w:rPr>
        <w:t xml:space="preserve"> о</w:t>
      </w:r>
      <w:r w:rsidR="00E206D2" w:rsidRPr="00102D75">
        <w:rPr>
          <w:sz w:val="22"/>
          <w:szCs w:val="22"/>
        </w:rPr>
        <w:t>бъекты уличного освещения территории;</w:t>
      </w:r>
      <w:r w:rsidR="001D2B79" w:rsidRPr="00102D75">
        <w:rPr>
          <w:sz w:val="22"/>
          <w:szCs w:val="22"/>
        </w:rPr>
        <w:t xml:space="preserve"> л</w:t>
      </w:r>
      <w:r w:rsidR="00E206D2" w:rsidRPr="00102D75">
        <w:rPr>
          <w:sz w:val="22"/>
          <w:szCs w:val="22"/>
        </w:rPr>
        <w:t>ивневые очистные сооружения (ЛОС);</w:t>
      </w:r>
      <w:r w:rsidR="001D2B79" w:rsidRPr="00102D75">
        <w:rPr>
          <w:sz w:val="22"/>
          <w:szCs w:val="22"/>
        </w:rPr>
        <w:t xml:space="preserve"> сети ливневой канализации;</w:t>
      </w:r>
      <w:r w:rsidR="00E206D2" w:rsidRPr="00102D75">
        <w:rPr>
          <w:sz w:val="22"/>
          <w:szCs w:val="22"/>
        </w:rPr>
        <w:t xml:space="preserve"> объекты транспортной инфраструктуры: </w:t>
      </w:r>
      <w:r w:rsidR="00D46EA3" w:rsidRPr="00102D75">
        <w:rPr>
          <w:sz w:val="22"/>
          <w:szCs w:val="22"/>
        </w:rPr>
        <w:t xml:space="preserve">светофорные объекты, </w:t>
      </w:r>
      <w:r w:rsidR="00CF4425" w:rsidRPr="00102D75">
        <w:rPr>
          <w:sz w:val="22"/>
          <w:szCs w:val="22"/>
        </w:rPr>
        <w:t>павильоны общественного транспорта</w:t>
      </w:r>
      <w:r w:rsidR="00D46EA3" w:rsidRPr="00102D75">
        <w:rPr>
          <w:sz w:val="22"/>
          <w:szCs w:val="22"/>
        </w:rPr>
        <w:t>.</w:t>
      </w:r>
    </w:p>
    <w:p w:rsidR="00E206D2" w:rsidRPr="00102D75" w:rsidRDefault="00D46EA3" w:rsidP="00E206D2">
      <w:pPr>
        <w:spacing w:line="276" w:lineRule="auto"/>
        <w:ind w:firstLine="567"/>
        <w:jc w:val="both"/>
        <w:rPr>
          <w:sz w:val="22"/>
          <w:szCs w:val="22"/>
        </w:rPr>
      </w:pPr>
      <w:r w:rsidRPr="00102D75">
        <w:rPr>
          <w:sz w:val="22"/>
          <w:szCs w:val="22"/>
        </w:rPr>
        <w:t>10.8.2</w:t>
      </w:r>
      <w:r w:rsidR="001E5945">
        <w:rPr>
          <w:sz w:val="22"/>
          <w:szCs w:val="22"/>
        </w:rPr>
        <w:t>.</w:t>
      </w:r>
      <w:r w:rsidRPr="00102D75">
        <w:rPr>
          <w:sz w:val="22"/>
          <w:szCs w:val="22"/>
        </w:rPr>
        <w:t xml:space="preserve"> Застройщик осуществляет разработку проектно-сметной документации и реконструкцию/строительство объекта местного значения – участка автомобильной дороги местного значения «Обход </w:t>
      </w:r>
      <w:proofErr w:type="spellStart"/>
      <w:r w:rsidRPr="00102D75">
        <w:rPr>
          <w:sz w:val="22"/>
          <w:szCs w:val="22"/>
        </w:rPr>
        <w:t>мкр</w:t>
      </w:r>
      <w:proofErr w:type="spellEnd"/>
      <w:r w:rsidRPr="00102D75">
        <w:rPr>
          <w:sz w:val="22"/>
          <w:szCs w:val="22"/>
        </w:rPr>
        <w:t xml:space="preserve">. </w:t>
      </w:r>
      <w:proofErr w:type="spellStart"/>
      <w:r w:rsidRPr="00102D75">
        <w:rPr>
          <w:sz w:val="22"/>
          <w:szCs w:val="22"/>
        </w:rPr>
        <w:t>Фирсановка</w:t>
      </w:r>
      <w:proofErr w:type="spellEnd"/>
      <w:r w:rsidRPr="00102D75">
        <w:rPr>
          <w:sz w:val="22"/>
          <w:szCs w:val="22"/>
        </w:rPr>
        <w:t xml:space="preserve">» в сельском поселении Кутузовское </w:t>
      </w:r>
      <w:proofErr w:type="spellStart"/>
      <w:r w:rsidRPr="00102D75">
        <w:rPr>
          <w:sz w:val="22"/>
          <w:szCs w:val="22"/>
        </w:rPr>
        <w:t>Солнечногорского</w:t>
      </w:r>
      <w:proofErr w:type="spellEnd"/>
      <w:r w:rsidRPr="00102D75">
        <w:rPr>
          <w:sz w:val="22"/>
          <w:szCs w:val="22"/>
        </w:rPr>
        <w:t xml:space="preserve"> муниципального района </w:t>
      </w:r>
      <w:r w:rsidR="00105E75" w:rsidRPr="00102D75">
        <w:rPr>
          <w:sz w:val="22"/>
          <w:szCs w:val="22"/>
        </w:rPr>
        <w:t>М</w:t>
      </w:r>
      <w:r w:rsidRPr="00102D75">
        <w:rPr>
          <w:sz w:val="22"/>
          <w:szCs w:val="22"/>
        </w:rPr>
        <w:t>осковской области.</w:t>
      </w:r>
    </w:p>
    <w:p w:rsidR="00A4709F" w:rsidRPr="00102D75" w:rsidRDefault="00E206D2" w:rsidP="00A4709F">
      <w:pPr>
        <w:spacing w:line="276" w:lineRule="auto"/>
        <w:ind w:firstLine="567"/>
        <w:jc w:val="both"/>
        <w:rPr>
          <w:rFonts w:eastAsia="Calibri"/>
          <w:sz w:val="22"/>
          <w:szCs w:val="22"/>
        </w:rPr>
      </w:pPr>
      <w:r w:rsidRPr="00102D75">
        <w:rPr>
          <w:sz w:val="22"/>
          <w:szCs w:val="22"/>
        </w:rPr>
        <w:t xml:space="preserve">10.9. Данные в отношении </w:t>
      </w:r>
      <w:r w:rsidR="00C24333" w:rsidRPr="00102D75">
        <w:rPr>
          <w:rFonts w:eastAsia="Calibri"/>
          <w:sz w:val="22"/>
          <w:szCs w:val="22"/>
        </w:rPr>
        <w:t xml:space="preserve">объектов социальной </w:t>
      </w:r>
      <w:r w:rsidR="00A4709F" w:rsidRPr="00102D75">
        <w:rPr>
          <w:rFonts w:eastAsia="Calibri"/>
          <w:sz w:val="22"/>
          <w:szCs w:val="22"/>
        </w:rPr>
        <w:t>(</w:t>
      </w:r>
      <w:r w:rsidR="00A4709F" w:rsidRPr="00102D75">
        <w:rPr>
          <w:rFonts w:eastAsia="Calibri"/>
          <w:bCs/>
          <w:sz w:val="22"/>
          <w:szCs w:val="22"/>
        </w:rPr>
        <w:t>для размещения детских дошкольных учреждений, общеобразовательных школ, поликлиник)</w:t>
      </w:r>
      <w:r w:rsidR="00A4709F" w:rsidRPr="00102D75">
        <w:rPr>
          <w:sz w:val="22"/>
          <w:szCs w:val="22"/>
        </w:rPr>
        <w:t xml:space="preserve"> </w:t>
      </w:r>
      <w:r w:rsidR="00105E75" w:rsidRPr="00102D75">
        <w:rPr>
          <w:rFonts w:eastAsia="Calibri"/>
          <w:sz w:val="22"/>
          <w:szCs w:val="22"/>
        </w:rPr>
        <w:t xml:space="preserve">и транспортной </w:t>
      </w:r>
      <w:r w:rsidR="00C24333" w:rsidRPr="00102D75">
        <w:rPr>
          <w:rFonts w:eastAsia="Calibri"/>
          <w:sz w:val="22"/>
          <w:szCs w:val="22"/>
        </w:rPr>
        <w:t>инфраструктуры</w:t>
      </w:r>
      <w:r w:rsidR="00591149" w:rsidRPr="00102D75">
        <w:rPr>
          <w:rFonts w:eastAsia="Calibri"/>
          <w:sz w:val="22"/>
          <w:szCs w:val="22"/>
        </w:rPr>
        <w:t>,</w:t>
      </w:r>
      <w:r w:rsidR="00A4709F" w:rsidRPr="00102D75">
        <w:rPr>
          <w:rFonts w:eastAsia="Calibri"/>
          <w:sz w:val="22"/>
          <w:szCs w:val="22"/>
        </w:rPr>
        <w:t xml:space="preserve"> передаваемых в государственную \ муниципальную </w:t>
      </w:r>
      <w:r w:rsidR="009B5B5E" w:rsidRPr="00102D75">
        <w:rPr>
          <w:rFonts w:eastAsia="Calibri"/>
          <w:sz w:val="22"/>
          <w:szCs w:val="22"/>
        </w:rPr>
        <w:t xml:space="preserve">собственность, </w:t>
      </w:r>
      <w:r w:rsidR="009B5B5E" w:rsidRPr="00102D75">
        <w:rPr>
          <w:sz w:val="22"/>
          <w:szCs w:val="22"/>
        </w:rPr>
        <w:t>в соответствии со ст. 18.1 214-ФЗ</w:t>
      </w:r>
      <w:r w:rsidR="009B5B5E" w:rsidRPr="00102D75">
        <w:rPr>
          <w:rFonts w:eastAsia="Calibri"/>
          <w:sz w:val="22"/>
          <w:szCs w:val="22"/>
        </w:rPr>
        <w:t xml:space="preserve">: </w:t>
      </w:r>
      <w:r w:rsidR="00A4709F" w:rsidRPr="00102D75">
        <w:rPr>
          <w:rFonts w:eastAsia="Calibri"/>
          <w:sz w:val="22"/>
          <w:szCs w:val="22"/>
        </w:rPr>
        <w:t xml:space="preserve"> </w:t>
      </w:r>
    </w:p>
    <w:p w:rsidR="009B5B5E" w:rsidRPr="00102D75" w:rsidRDefault="009B5B5E" w:rsidP="00A4709F">
      <w:pPr>
        <w:spacing w:line="276" w:lineRule="auto"/>
        <w:ind w:firstLine="567"/>
        <w:jc w:val="both"/>
        <w:rPr>
          <w:sz w:val="22"/>
          <w:szCs w:val="22"/>
        </w:rPr>
      </w:pPr>
      <w:r w:rsidRPr="00102D75">
        <w:rPr>
          <w:rFonts w:eastAsia="Calibri"/>
          <w:sz w:val="22"/>
          <w:szCs w:val="22"/>
        </w:rPr>
        <w:t xml:space="preserve">10.9.1. </w:t>
      </w:r>
      <w:r w:rsidR="00A4709F" w:rsidRPr="00102D75">
        <w:rPr>
          <w:rFonts w:eastAsia="Calibri"/>
          <w:sz w:val="22"/>
          <w:szCs w:val="22"/>
        </w:rPr>
        <w:t xml:space="preserve">Цели затрат </w:t>
      </w:r>
      <w:r w:rsidR="001E5945" w:rsidRPr="00102D75">
        <w:rPr>
          <w:rFonts w:eastAsia="Calibri"/>
          <w:sz w:val="22"/>
          <w:szCs w:val="22"/>
        </w:rPr>
        <w:t xml:space="preserve">Застройщика: </w:t>
      </w:r>
      <w:r w:rsidR="001E5945" w:rsidRPr="00102D75">
        <w:rPr>
          <w:rFonts w:eastAsia="Calibri"/>
          <w:b/>
          <w:bCs/>
          <w:sz w:val="22"/>
          <w:szCs w:val="22"/>
        </w:rPr>
        <w:t>затраты</w:t>
      </w:r>
      <w:r w:rsidR="00E206D2" w:rsidRPr="00102D75">
        <w:rPr>
          <w:sz w:val="22"/>
          <w:szCs w:val="22"/>
        </w:rPr>
        <w:t xml:space="preserve"> на </w:t>
      </w:r>
      <w:r w:rsidR="00B60F17" w:rsidRPr="00102D75">
        <w:rPr>
          <w:sz w:val="22"/>
          <w:szCs w:val="22"/>
        </w:rPr>
        <w:t>подготовку документации по планировке территории</w:t>
      </w:r>
      <w:r w:rsidR="00134D9F" w:rsidRPr="00102D75">
        <w:rPr>
          <w:sz w:val="22"/>
          <w:szCs w:val="22"/>
        </w:rPr>
        <w:t xml:space="preserve"> расположения объектов; </w:t>
      </w:r>
      <w:r w:rsidR="00E206D2" w:rsidRPr="00102D75">
        <w:rPr>
          <w:sz w:val="22"/>
          <w:szCs w:val="22"/>
        </w:rPr>
        <w:t>строительство</w:t>
      </w:r>
      <w:r w:rsidR="002B1CF5" w:rsidRPr="00102D75">
        <w:rPr>
          <w:sz w:val="22"/>
          <w:szCs w:val="22"/>
        </w:rPr>
        <w:t xml:space="preserve"> (включая проектирование)</w:t>
      </w:r>
      <w:r w:rsidR="00E206D2" w:rsidRPr="00102D75">
        <w:rPr>
          <w:sz w:val="22"/>
          <w:szCs w:val="22"/>
        </w:rPr>
        <w:t>, реконструкцию</w:t>
      </w:r>
      <w:r w:rsidR="00134D9F" w:rsidRPr="00102D75">
        <w:rPr>
          <w:sz w:val="22"/>
          <w:szCs w:val="22"/>
        </w:rPr>
        <w:t xml:space="preserve"> объектов; </w:t>
      </w:r>
      <w:r w:rsidR="00E206D2" w:rsidRPr="00102D75">
        <w:rPr>
          <w:sz w:val="22"/>
          <w:szCs w:val="22"/>
        </w:rPr>
        <w:t>на уплату процентов по целевым кредитам на строительство</w:t>
      </w:r>
      <w:r w:rsidR="002B1CF5" w:rsidRPr="00102D75">
        <w:rPr>
          <w:sz w:val="22"/>
          <w:szCs w:val="22"/>
        </w:rPr>
        <w:t xml:space="preserve"> (включая проектирование)</w:t>
      </w:r>
      <w:r w:rsidR="00E206D2" w:rsidRPr="00102D75">
        <w:rPr>
          <w:sz w:val="22"/>
          <w:szCs w:val="22"/>
        </w:rPr>
        <w:t xml:space="preserve">, реконструкцию </w:t>
      </w:r>
      <w:r w:rsidR="00134D9F" w:rsidRPr="00102D75">
        <w:rPr>
          <w:sz w:val="22"/>
          <w:szCs w:val="22"/>
        </w:rPr>
        <w:t xml:space="preserve">объектов; </w:t>
      </w:r>
    </w:p>
    <w:p w:rsidR="004012CB" w:rsidRPr="00102D75" w:rsidRDefault="009B5B5E" w:rsidP="00A4709F">
      <w:pPr>
        <w:spacing w:line="276" w:lineRule="auto"/>
        <w:ind w:firstLine="567"/>
        <w:jc w:val="both"/>
        <w:rPr>
          <w:sz w:val="22"/>
          <w:szCs w:val="22"/>
        </w:rPr>
      </w:pPr>
      <w:r w:rsidRPr="00102D75">
        <w:rPr>
          <w:sz w:val="22"/>
          <w:szCs w:val="22"/>
        </w:rPr>
        <w:t xml:space="preserve">10.9.2. </w:t>
      </w:r>
      <w:r w:rsidR="004012CB" w:rsidRPr="00102D75">
        <w:rPr>
          <w:sz w:val="22"/>
          <w:szCs w:val="22"/>
        </w:rPr>
        <w:t xml:space="preserve">Сведения о соглашении, заключенном Застройщиком </w:t>
      </w:r>
      <w:r w:rsidR="00134D9F" w:rsidRPr="00102D75">
        <w:rPr>
          <w:sz w:val="22"/>
          <w:szCs w:val="22"/>
        </w:rPr>
        <w:t xml:space="preserve">в отношении </w:t>
      </w:r>
      <w:r w:rsidR="001E5945" w:rsidRPr="00102D75">
        <w:rPr>
          <w:sz w:val="22"/>
          <w:szCs w:val="22"/>
        </w:rPr>
        <w:t>объектов, указаны</w:t>
      </w:r>
      <w:r w:rsidR="004012CB" w:rsidRPr="00102D75">
        <w:rPr>
          <w:sz w:val="22"/>
          <w:szCs w:val="22"/>
        </w:rPr>
        <w:t xml:space="preserve"> в п. 10.8 настоящего Договора; </w:t>
      </w:r>
    </w:p>
    <w:p w:rsidR="00C24333" w:rsidRPr="00102D75" w:rsidRDefault="004012CB" w:rsidP="00A4709F">
      <w:pPr>
        <w:spacing w:line="276" w:lineRule="auto"/>
        <w:ind w:firstLine="567"/>
        <w:jc w:val="both"/>
        <w:rPr>
          <w:rFonts w:eastAsia="Calibri"/>
          <w:b/>
          <w:bCs/>
          <w:sz w:val="22"/>
          <w:szCs w:val="22"/>
        </w:rPr>
      </w:pPr>
      <w:r w:rsidRPr="00102D75">
        <w:rPr>
          <w:sz w:val="22"/>
          <w:szCs w:val="22"/>
        </w:rPr>
        <w:t xml:space="preserve">10.9.3. </w:t>
      </w:r>
      <w:r w:rsidR="009B5B5E" w:rsidRPr="00102D75">
        <w:rPr>
          <w:sz w:val="22"/>
          <w:szCs w:val="22"/>
        </w:rPr>
        <w:t xml:space="preserve">Размеры затрат Застройщика: </w:t>
      </w:r>
    </w:p>
    <w:tbl>
      <w:tblPr>
        <w:tblStyle w:val="aff2"/>
        <w:tblW w:w="9492" w:type="dxa"/>
        <w:tblLook w:val="04A0" w:firstRow="1" w:lastRow="0" w:firstColumn="1" w:lastColumn="0" w:noHBand="0" w:noVBand="1"/>
      </w:tblPr>
      <w:tblGrid>
        <w:gridCol w:w="5098"/>
        <w:gridCol w:w="1843"/>
        <w:gridCol w:w="2551"/>
      </w:tblGrid>
      <w:tr w:rsidR="00102D75" w:rsidRPr="00102D75" w:rsidTr="000407C5">
        <w:tc>
          <w:tcPr>
            <w:tcW w:w="5098" w:type="dxa"/>
          </w:tcPr>
          <w:p w:rsidR="00C24333" w:rsidRPr="00102D75" w:rsidRDefault="00242B1E" w:rsidP="00105E75">
            <w:pPr>
              <w:autoSpaceDE w:val="0"/>
              <w:autoSpaceDN w:val="0"/>
              <w:adjustRightInd w:val="0"/>
              <w:jc w:val="both"/>
              <w:rPr>
                <w:rFonts w:eastAsia="Calibri"/>
                <w:bCs/>
                <w:sz w:val="18"/>
                <w:szCs w:val="18"/>
              </w:rPr>
            </w:pPr>
            <w:r w:rsidRPr="00102D75">
              <w:rPr>
                <w:rFonts w:eastAsia="Calibri"/>
                <w:bCs/>
                <w:sz w:val="18"/>
                <w:szCs w:val="18"/>
              </w:rPr>
              <w:t xml:space="preserve">Наименование </w:t>
            </w:r>
            <w:r w:rsidR="004012CB" w:rsidRPr="00102D75">
              <w:rPr>
                <w:rFonts w:eastAsia="Calibri"/>
                <w:bCs/>
                <w:sz w:val="18"/>
                <w:szCs w:val="18"/>
              </w:rPr>
              <w:t xml:space="preserve">(назначение) </w:t>
            </w:r>
            <w:r w:rsidRPr="00102D75">
              <w:rPr>
                <w:rFonts w:eastAsia="Calibri"/>
                <w:bCs/>
                <w:sz w:val="18"/>
                <w:szCs w:val="18"/>
              </w:rPr>
              <w:t>объекта</w:t>
            </w:r>
          </w:p>
        </w:tc>
        <w:tc>
          <w:tcPr>
            <w:tcW w:w="1843" w:type="dxa"/>
          </w:tcPr>
          <w:p w:rsidR="00C24333" w:rsidRPr="00102D75" w:rsidRDefault="00C24333" w:rsidP="00105E75">
            <w:pPr>
              <w:autoSpaceDE w:val="0"/>
              <w:autoSpaceDN w:val="0"/>
              <w:adjustRightInd w:val="0"/>
              <w:jc w:val="right"/>
              <w:rPr>
                <w:rFonts w:eastAsia="Calibri"/>
                <w:bCs/>
                <w:sz w:val="18"/>
                <w:szCs w:val="18"/>
              </w:rPr>
            </w:pPr>
            <w:r w:rsidRPr="00102D75">
              <w:rPr>
                <w:rFonts w:eastAsia="Calibri"/>
                <w:bCs/>
                <w:sz w:val="18"/>
                <w:szCs w:val="18"/>
              </w:rPr>
              <w:t xml:space="preserve">Размеры затрат, подлежащих возмещению за счет денежных средств, уплачиваемых </w:t>
            </w:r>
            <w:r w:rsidRPr="00102D75">
              <w:rPr>
                <w:rFonts w:eastAsia="Calibri"/>
                <w:bCs/>
                <w:sz w:val="18"/>
                <w:szCs w:val="18"/>
                <w:u w:val="single"/>
              </w:rPr>
              <w:t>всеми участниками</w:t>
            </w:r>
            <w:r w:rsidRPr="00102D75">
              <w:rPr>
                <w:rFonts w:eastAsia="Calibri"/>
                <w:bCs/>
                <w:sz w:val="18"/>
                <w:szCs w:val="18"/>
              </w:rPr>
              <w:t xml:space="preserve"> долевого строительства по договору</w:t>
            </w:r>
          </w:p>
        </w:tc>
        <w:tc>
          <w:tcPr>
            <w:tcW w:w="2551" w:type="dxa"/>
          </w:tcPr>
          <w:p w:rsidR="00C24333" w:rsidRPr="00102D75" w:rsidRDefault="00C24333" w:rsidP="00105E75">
            <w:pPr>
              <w:autoSpaceDE w:val="0"/>
              <w:autoSpaceDN w:val="0"/>
              <w:adjustRightInd w:val="0"/>
              <w:jc w:val="right"/>
              <w:rPr>
                <w:rFonts w:eastAsia="Calibri"/>
                <w:bCs/>
                <w:sz w:val="18"/>
                <w:szCs w:val="18"/>
              </w:rPr>
            </w:pPr>
            <w:r w:rsidRPr="00102D75">
              <w:rPr>
                <w:rFonts w:eastAsia="Calibri"/>
                <w:bCs/>
                <w:sz w:val="18"/>
                <w:szCs w:val="18"/>
              </w:rPr>
              <w:t xml:space="preserve">Размеры затрат,  подлежащих возмещению за счет денежных средств, уплачиваемых </w:t>
            </w:r>
            <w:r w:rsidRPr="00102D75">
              <w:rPr>
                <w:rFonts w:eastAsia="Calibri"/>
                <w:bCs/>
                <w:sz w:val="18"/>
                <w:szCs w:val="18"/>
                <w:u w:val="single"/>
              </w:rPr>
              <w:t>Участником</w:t>
            </w:r>
            <w:r w:rsidRPr="00102D75">
              <w:rPr>
                <w:rFonts w:eastAsia="Calibri"/>
                <w:bCs/>
                <w:sz w:val="18"/>
                <w:szCs w:val="18"/>
              </w:rPr>
              <w:t xml:space="preserve"> долевого строительства</w:t>
            </w:r>
          </w:p>
        </w:tc>
      </w:tr>
      <w:tr w:rsidR="00102D75" w:rsidRPr="00102D75" w:rsidTr="000407C5">
        <w:tc>
          <w:tcPr>
            <w:tcW w:w="5098" w:type="dxa"/>
          </w:tcPr>
          <w:p w:rsidR="00C24333" w:rsidRPr="00102D75" w:rsidRDefault="00702D1C" w:rsidP="00702D1C">
            <w:pPr>
              <w:autoSpaceDE w:val="0"/>
              <w:autoSpaceDN w:val="0"/>
              <w:adjustRightInd w:val="0"/>
              <w:spacing w:line="276" w:lineRule="auto"/>
              <w:outlineLvl w:val="0"/>
              <w:rPr>
                <w:rFonts w:eastAsia="Calibri"/>
                <w:bCs/>
                <w:sz w:val="18"/>
                <w:szCs w:val="18"/>
              </w:rPr>
            </w:pPr>
            <w:r w:rsidRPr="00102D75">
              <w:rPr>
                <w:sz w:val="18"/>
                <w:szCs w:val="18"/>
              </w:rPr>
              <w:t xml:space="preserve">Корпус </w:t>
            </w:r>
            <w:r w:rsidRPr="00102D75">
              <w:rPr>
                <w:sz w:val="18"/>
                <w:szCs w:val="18"/>
                <w:lang w:val="en-US"/>
              </w:rPr>
              <w:t>IV</w:t>
            </w:r>
            <w:r w:rsidRPr="00102D75">
              <w:rPr>
                <w:sz w:val="18"/>
                <w:szCs w:val="18"/>
              </w:rPr>
              <w:t xml:space="preserve">.10 - </w:t>
            </w:r>
            <w:r w:rsidR="00105E75" w:rsidRPr="00102D75">
              <w:rPr>
                <w:sz w:val="18"/>
                <w:szCs w:val="18"/>
              </w:rPr>
              <w:t>ДДУ (детское дошкол</w:t>
            </w:r>
            <w:r w:rsidRPr="00102D75">
              <w:rPr>
                <w:sz w:val="18"/>
                <w:szCs w:val="18"/>
              </w:rPr>
              <w:t xml:space="preserve">ьное учреждение) </w:t>
            </w:r>
            <w:r w:rsidR="00105E75" w:rsidRPr="00102D75">
              <w:rPr>
                <w:sz w:val="18"/>
                <w:szCs w:val="18"/>
              </w:rPr>
              <w:t xml:space="preserve">на </w:t>
            </w:r>
            <w:r w:rsidRPr="00102D75">
              <w:rPr>
                <w:sz w:val="18"/>
                <w:szCs w:val="18"/>
              </w:rPr>
              <w:t>190</w:t>
            </w:r>
            <w:r w:rsidR="00105E75" w:rsidRPr="00102D75">
              <w:rPr>
                <w:sz w:val="18"/>
                <w:szCs w:val="18"/>
              </w:rPr>
              <w:t xml:space="preserve"> (</w:t>
            </w:r>
            <w:r w:rsidR="008D3C40" w:rsidRPr="00102D75">
              <w:rPr>
                <w:sz w:val="18"/>
                <w:szCs w:val="18"/>
              </w:rPr>
              <w:t xml:space="preserve">сто </w:t>
            </w:r>
            <w:r w:rsidRPr="00102D75">
              <w:rPr>
                <w:sz w:val="18"/>
                <w:szCs w:val="18"/>
              </w:rPr>
              <w:t>девяносто) мест</w:t>
            </w:r>
          </w:p>
        </w:tc>
        <w:tc>
          <w:tcPr>
            <w:tcW w:w="1843" w:type="dxa"/>
            <w:vAlign w:val="center"/>
          </w:tcPr>
          <w:p w:rsidR="00C24333" w:rsidRPr="00102D75" w:rsidRDefault="000C78C8" w:rsidP="00242B1E">
            <w:pPr>
              <w:autoSpaceDE w:val="0"/>
              <w:autoSpaceDN w:val="0"/>
              <w:adjustRightInd w:val="0"/>
              <w:jc w:val="right"/>
              <w:rPr>
                <w:rFonts w:eastAsia="Calibri"/>
                <w:bCs/>
                <w:sz w:val="18"/>
                <w:szCs w:val="18"/>
              </w:rPr>
            </w:pPr>
            <w:r w:rsidRPr="00102D75">
              <w:rPr>
                <w:rFonts w:eastAsia="Calibri"/>
                <w:bCs/>
                <w:sz w:val="18"/>
                <w:szCs w:val="18"/>
              </w:rPr>
              <w:t>251 790 613,00</w:t>
            </w:r>
          </w:p>
        </w:tc>
        <w:tc>
          <w:tcPr>
            <w:tcW w:w="2551" w:type="dxa"/>
          </w:tcPr>
          <w:p w:rsidR="00C24333" w:rsidRPr="00102D75" w:rsidRDefault="00C24333" w:rsidP="004012CB">
            <w:pPr>
              <w:autoSpaceDE w:val="0"/>
              <w:autoSpaceDN w:val="0"/>
              <w:adjustRightInd w:val="0"/>
              <w:spacing w:before="220"/>
              <w:jc w:val="both"/>
              <w:rPr>
                <w:rFonts w:eastAsia="Calibri"/>
                <w:bCs/>
                <w:sz w:val="18"/>
                <w:szCs w:val="18"/>
              </w:rPr>
            </w:pPr>
          </w:p>
        </w:tc>
      </w:tr>
      <w:tr w:rsidR="00102D75" w:rsidRPr="00102D75" w:rsidTr="000407C5">
        <w:tc>
          <w:tcPr>
            <w:tcW w:w="5098" w:type="dxa"/>
          </w:tcPr>
          <w:p w:rsidR="00702D1C" w:rsidRPr="00102D75" w:rsidRDefault="00702D1C" w:rsidP="00702D1C">
            <w:pPr>
              <w:autoSpaceDE w:val="0"/>
              <w:autoSpaceDN w:val="0"/>
              <w:adjustRightInd w:val="0"/>
              <w:spacing w:line="276" w:lineRule="auto"/>
              <w:outlineLvl w:val="0"/>
              <w:rPr>
                <w:rFonts w:eastAsia="Calibri"/>
                <w:bCs/>
                <w:sz w:val="18"/>
                <w:szCs w:val="18"/>
              </w:rPr>
            </w:pPr>
            <w:r w:rsidRPr="00102D75">
              <w:rPr>
                <w:sz w:val="18"/>
                <w:szCs w:val="18"/>
              </w:rPr>
              <w:t xml:space="preserve">Корпус </w:t>
            </w:r>
            <w:r w:rsidRPr="00102D75">
              <w:rPr>
                <w:sz w:val="18"/>
                <w:szCs w:val="18"/>
                <w:lang w:val="en-US"/>
              </w:rPr>
              <w:t>III</w:t>
            </w:r>
            <w:r w:rsidRPr="00102D75">
              <w:rPr>
                <w:sz w:val="18"/>
                <w:szCs w:val="18"/>
              </w:rPr>
              <w:t>.11 - ДДУ (детское дошкольное учреждение) на 145 (сто сорок пять) мест</w:t>
            </w:r>
          </w:p>
        </w:tc>
        <w:tc>
          <w:tcPr>
            <w:tcW w:w="1843" w:type="dxa"/>
            <w:vAlign w:val="center"/>
          </w:tcPr>
          <w:p w:rsidR="00702D1C" w:rsidRPr="00102D75" w:rsidRDefault="000C78C8" w:rsidP="00702D1C">
            <w:pPr>
              <w:autoSpaceDE w:val="0"/>
              <w:autoSpaceDN w:val="0"/>
              <w:adjustRightInd w:val="0"/>
              <w:jc w:val="right"/>
              <w:rPr>
                <w:rFonts w:eastAsia="Calibri"/>
                <w:bCs/>
                <w:sz w:val="18"/>
                <w:szCs w:val="18"/>
              </w:rPr>
            </w:pPr>
            <w:r w:rsidRPr="00102D75">
              <w:rPr>
                <w:rFonts w:eastAsia="Calibri"/>
                <w:bCs/>
                <w:sz w:val="18"/>
                <w:szCs w:val="18"/>
              </w:rPr>
              <w:t>192 155 994,00</w:t>
            </w:r>
          </w:p>
        </w:tc>
        <w:tc>
          <w:tcPr>
            <w:tcW w:w="2551" w:type="dxa"/>
          </w:tcPr>
          <w:p w:rsidR="00702D1C" w:rsidRPr="00102D75" w:rsidRDefault="00702D1C" w:rsidP="00702D1C">
            <w:pPr>
              <w:autoSpaceDE w:val="0"/>
              <w:autoSpaceDN w:val="0"/>
              <w:adjustRightInd w:val="0"/>
              <w:spacing w:before="220"/>
              <w:jc w:val="both"/>
              <w:rPr>
                <w:rFonts w:eastAsia="Calibri"/>
                <w:b/>
                <w:bCs/>
                <w:sz w:val="18"/>
                <w:szCs w:val="18"/>
              </w:rPr>
            </w:pPr>
          </w:p>
        </w:tc>
      </w:tr>
      <w:tr w:rsidR="00102D75" w:rsidRPr="00102D75" w:rsidTr="000407C5">
        <w:tc>
          <w:tcPr>
            <w:tcW w:w="5098" w:type="dxa"/>
          </w:tcPr>
          <w:p w:rsidR="00702D1C" w:rsidRPr="00102D75" w:rsidRDefault="00702D1C" w:rsidP="000C78C8">
            <w:pPr>
              <w:autoSpaceDE w:val="0"/>
              <w:autoSpaceDN w:val="0"/>
              <w:adjustRightInd w:val="0"/>
              <w:spacing w:line="276" w:lineRule="auto"/>
              <w:outlineLvl w:val="0"/>
              <w:rPr>
                <w:rFonts w:eastAsia="Calibri"/>
                <w:bCs/>
                <w:sz w:val="18"/>
                <w:szCs w:val="18"/>
              </w:rPr>
            </w:pPr>
            <w:r w:rsidRPr="00102D75">
              <w:rPr>
                <w:sz w:val="18"/>
                <w:szCs w:val="18"/>
              </w:rPr>
              <w:t xml:space="preserve">Корпус </w:t>
            </w:r>
            <w:r w:rsidRPr="00102D75">
              <w:rPr>
                <w:sz w:val="18"/>
                <w:szCs w:val="18"/>
                <w:lang w:val="en-US"/>
              </w:rPr>
              <w:t>II</w:t>
            </w:r>
            <w:r w:rsidRPr="00102D75">
              <w:rPr>
                <w:sz w:val="18"/>
                <w:szCs w:val="18"/>
              </w:rPr>
              <w:t>.1</w:t>
            </w:r>
            <w:r w:rsidR="000C78C8" w:rsidRPr="00102D75">
              <w:rPr>
                <w:sz w:val="18"/>
                <w:szCs w:val="18"/>
              </w:rPr>
              <w:t>3</w:t>
            </w:r>
            <w:r w:rsidRPr="00102D75">
              <w:rPr>
                <w:sz w:val="18"/>
                <w:szCs w:val="18"/>
              </w:rPr>
              <w:t xml:space="preserve"> - ДДУ (детское дошкольное учреждение) на 1</w:t>
            </w:r>
            <w:r w:rsidR="000C78C8" w:rsidRPr="00102D75">
              <w:rPr>
                <w:sz w:val="18"/>
                <w:szCs w:val="18"/>
              </w:rPr>
              <w:t>90</w:t>
            </w:r>
            <w:r w:rsidRPr="00102D75">
              <w:rPr>
                <w:sz w:val="18"/>
                <w:szCs w:val="18"/>
              </w:rPr>
              <w:t xml:space="preserve"> </w:t>
            </w:r>
            <w:r w:rsidR="000C78C8" w:rsidRPr="00102D75">
              <w:rPr>
                <w:sz w:val="18"/>
                <w:szCs w:val="18"/>
              </w:rPr>
              <w:t xml:space="preserve">(сто девяносто) </w:t>
            </w:r>
            <w:r w:rsidRPr="00102D75">
              <w:rPr>
                <w:sz w:val="18"/>
                <w:szCs w:val="18"/>
              </w:rPr>
              <w:t>мест</w:t>
            </w:r>
          </w:p>
        </w:tc>
        <w:tc>
          <w:tcPr>
            <w:tcW w:w="1843" w:type="dxa"/>
            <w:vAlign w:val="center"/>
          </w:tcPr>
          <w:p w:rsidR="00702D1C" w:rsidRPr="00102D75" w:rsidRDefault="000C78C8" w:rsidP="00702D1C">
            <w:pPr>
              <w:autoSpaceDE w:val="0"/>
              <w:autoSpaceDN w:val="0"/>
              <w:adjustRightInd w:val="0"/>
              <w:jc w:val="right"/>
              <w:rPr>
                <w:rFonts w:eastAsia="Calibri"/>
                <w:bCs/>
                <w:sz w:val="18"/>
                <w:szCs w:val="18"/>
              </w:rPr>
            </w:pPr>
            <w:r w:rsidRPr="00102D75">
              <w:rPr>
                <w:rFonts w:eastAsia="Calibri"/>
                <w:bCs/>
                <w:sz w:val="18"/>
                <w:szCs w:val="18"/>
              </w:rPr>
              <w:t>251 790 613,00</w:t>
            </w:r>
          </w:p>
        </w:tc>
        <w:tc>
          <w:tcPr>
            <w:tcW w:w="2551" w:type="dxa"/>
          </w:tcPr>
          <w:p w:rsidR="00702D1C" w:rsidRPr="00102D75" w:rsidRDefault="00702D1C" w:rsidP="00702D1C">
            <w:pPr>
              <w:autoSpaceDE w:val="0"/>
              <w:autoSpaceDN w:val="0"/>
              <w:adjustRightInd w:val="0"/>
              <w:spacing w:before="220"/>
              <w:jc w:val="both"/>
              <w:rPr>
                <w:rFonts w:eastAsia="Calibri"/>
                <w:b/>
                <w:bCs/>
                <w:sz w:val="18"/>
                <w:szCs w:val="18"/>
              </w:rPr>
            </w:pPr>
          </w:p>
        </w:tc>
      </w:tr>
      <w:tr w:rsidR="00102D75" w:rsidRPr="00102D75" w:rsidTr="000407C5">
        <w:tc>
          <w:tcPr>
            <w:tcW w:w="5098" w:type="dxa"/>
          </w:tcPr>
          <w:p w:rsidR="000C78C8" w:rsidRPr="00102D75" w:rsidRDefault="000C78C8" w:rsidP="004012CB">
            <w:pPr>
              <w:autoSpaceDE w:val="0"/>
              <w:autoSpaceDN w:val="0"/>
              <w:adjustRightInd w:val="0"/>
              <w:spacing w:line="276" w:lineRule="auto"/>
              <w:outlineLvl w:val="0"/>
              <w:rPr>
                <w:rFonts w:eastAsia="Calibri"/>
                <w:bCs/>
                <w:sz w:val="18"/>
                <w:szCs w:val="18"/>
              </w:rPr>
            </w:pPr>
            <w:r w:rsidRPr="00102D75">
              <w:rPr>
                <w:sz w:val="18"/>
                <w:szCs w:val="18"/>
              </w:rPr>
              <w:t xml:space="preserve">Корпус </w:t>
            </w:r>
            <w:r w:rsidRPr="00102D75">
              <w:rPr>
                <w:sz w:val="18"/>
                <w:szCs w:val="18"/>
                <w:lang w:val="en-US"/>
              </w:rPr>
              <w:t>II</w:t>
            </w:r>
            <w:r w:rsidRPr="00102D75">
              <w:rPr>
                <w:sz w:val="18"/>
                <w:szCs w:val="18"/>
              </w:rPr>
              <w:t>.14 - ДДУ (детское дошкольное учреждение) на 145 (сто сорок пять) мест</w:t>
            </w:r>
          </w:p>
        </w:tc>
        <w:tc>
          <w:tcPr>
            <w:tcW w:w="1843" w:type="dxa"/>
            <w:vAlign w:val="center"/>
          </w:tcPr>
          <w:p w:rsidR="000C78C8" w:rsidRPr="00102D75" w:rsidRDefault="000C78C8" w:rsidP="004012CB">
            <w:pPr>
              <w:autoSpaceDE w:val="0"/>
              <w:autoSpaceDN w:val="0"/>
              <w:adjustRightInd w:val="0"/>
              <w:jc w:val="right"/>
              <w:rPr>
                <w:rFonts w:eastAsia="Calibri"/>
                <w:bCs/>
                <w:sz w:val="18"/>
                <w:szCs w:val="18"/>
              </w:rPr>
            </w:pPr>
            <w:r w:rsidRPr="00102D75">
              <w:rPr>
                <w:rFonts w:eastAsia="Calibri"/>
                <w:bCs/>
                <w:sz w:val="18"/>
                <w:szCs w:val="18"/>
              </w:rPr>
              <w:t>192 155 994,00</w:t>
            </w:r>
          </w:p>
        </w:tc>
        <w:tc>
          <w:tcPr>
            <w:tcW w:w="2551" w:type="dxa"/>
          </w:tcPr>
          <w:p w:rsidR="000C78C8" w:rsidRPr="00102D75" w:rsidRDefault="000C78C8" w:rsidP="004012CB">
            <w:pPr>
              <w:autoSpaceDE w:val="0"/>
              <w:autoSpaceDN w:val="0"/>
              <w:adjustRightInd w:val="0"/>
              <w:spacing w:before="220"/>
              <w:jc w:val="both"/>
              <w:rPr>
                <w:rFonts w:eastAsia="Calibri"/>
                <w:b/>
                <w:bCs/>
                <w:sz w:val="18"/>
                <w:szCs w:val="18"/>
              </w:rPr>
            </w:pPr>
          </w:p>
        </w:tc>
      </w:tr>
      <w:tr w:rsidR="00102D75" w:rsidRPr="00102D75" w:rsidTr="000407C5">
        <w:tc>
          <w:tcPr>
            <w:tcW w:w="5098" w:type="dxa"/>
          </w:tcPr>
          <w:p w:rsidR="000C78C8" w:rsidRPr="00102D75" w:rsidRDefault="000C78C8" w:rsidP="000C78C8">
            <w:pPr>
              <w:autoSpaceDE w:val="0"/>
              <w:autoSpaceDN w:val="0"/>
              <w:adjustRightInd w:val="0"/>
              <w:spacing w:line="276" w:lineRule="auto"/>
              <w:outlineLvl w:val="0"/>
              <w:rPr>
                <w:rFonts w:eastAsia="Calibri"/>
                <w:bCs/>
                <w:sz w:val="18"/>
                <w:szCs w:val="18"/>
              </w:rPr>
            </w:pPr>
            <w:r w:rsidRPr="00102D75">
              <w:rPr>
                <w:sz w:val="18"/>
                <w:szCs w:val="18"/>
              </w:rPr>
              <w:t xml:space="preserve">Корпус </w:t>
            </w:r>
            <w:r w:rsidRPr="00102D75">
              <w:rPr>
                <w:sz w:val="18"/>
                <w:szCs w:val="18"/>
                <w:lang w:val="en-US"/>
              </w:rPr>
              <w:t>I</w:t>
            </w:r>
            <w:r w:rsidRPr="00102D75">
              <w:rPr>
                <w:sz w:val="18"/>
                <w:szCs w:val="18"/>
              </w:rPr>
              <w:t>.10 - ДДУ (детское дошкольное учреждение) на 145 (сто сорок пять) мест</w:t>
            </w:r>
          </w:p>
        </w:tc>
        <w:tc>
          <w:tcPr>
            <w:tcW w:w="1843" w:type="dxa"/>
            <w:vAlign w:val="center"/>
          </w:tcPr>
          <w:p w:rsidR="000C78C8" w:rsidRPr="00102D75" w:rsidRDefault="000C78C8" w:rsidP="004012CB">
            <w:pPr>
              <w:autoSpaceDE w:val="0"/>
              <w:autoSpaceDN w:val="0"/>
              <w:adjustRightInd w:val="0"/>
              <w:jc w:val="right"/>
              <w:rPr>
                <w:rFonts w:eastAsia="Calibri"/>
                <w:bCs/>
                <w:sz w:val="18"/>
                <w:szCs w:val="18"/>
              </w:rPr>
            </w:pPr>
            <w:r w:rsidRPr="00102D75">
              <w:rPr>
                <w:rFonts w:eastAsia="Calibri"/>
                <w:bCs/>
                <w:sz w:val="18"/>
                <w:szCs w:val="18"/>
              </w:rPr>
              <w:t>192 155 994,00</w:t>
            </w:r>
          </w:p>
        </w:tc>
        <w:tc>
          <w:tcPr>
            <w:tcW w:w="2551" w:type="dxa"/>
          </w:tcPr>
          <w:p w:rsidR="000C78C8" w:rsidRPr="00102D75" w:rsidRDefault="000C78C8" w:rsidP="004012CB">
            <w:pPr>
              <w:autoSpaceDE w:val="0"/>
              <w:autoSpaceDN w:val="0"/>
              <w:adjustRightInd w:val="0"/>
              <w:spacing w:before="220"/>
              <w:jc w:val="both"/>
              <w:rPr>
                <w:rFonts w:eastAsia="Calibri"/>
                <w:b/>
                <w:bCs/>
                <w:sz w:val="18"/>
                <w:szCs w:val="18"/>
              </w:rPr>
            </w:pPr>
          </w:p>
        </w:tc>
      </w:tr>
      <w:tr w:rsidR="00102D75" w:rsidRPr="00102D75" w:rsidTr="000407C5">
        <w:tc>
          <w:tcPr>
            <w:tcW w:w="5098" w:type="dxa"/>
          </w:tcPr>
          <w:p w:rsidR="000C78C8" w:rsidRPr="00102D75" w:rsidRDefault="000C78C8" w:rsidP="000C78C8">
            <w:pPr>
              <w:autoSpaceDE w:val="0"/>
              <w:autoSpaceDN w:val="0"/>
              <w:adjustRightInd w:val="0"/>
              <w:spacing w:line="276" w:lineRule="auto"/>
              <w:outlineLvl w:val="0"/>
              <w:rPr>
                <w:rFonts w:eastAsia="Calibri"/>
                <w:b/>
                <w:bCs/>
                <w:sz w:val="18"/>
                <w:szCs w:val="18"/>
              </w:rPr>
            </w:pPr>
            <w:r w:rsidRPr="00102D75">
              <w:rPr>
                <w:sz w:val="18"/>
                <w:szCs w:val="18"/>
              </w:rPr>
              <w:t xml:space="preserve">Корпус </w:t>
            </w:r>
            <w:r w:rsidRPr="00102D75">
              <w:rPr>
                <w:sz w:val="18"/>
                <w:szCs w:val="18"/>
                <w:lang w:val="en-US"/>
              </w:rPr>
              <w:t>III</w:t>
            </w:r>
            <w:r w:rsidRPr="00102D75">
              <w:rPr>
                <w:sz w:val="18"/>
                <w:szCs w:val="18"/>
              </w:rPr>
              <w:t xml:space="preserve">.12 - ОШУ (НОС) (общеобразовательное школьное учреждение) на 1325 (одна тысяча триста двадцать пять) мест, включая плоскостные спортивные сооружения (школьный стадион и игровые площадки) </w:t>
            </w:r>
          </w:p>
        </w:tc>
        <w:tc>
          <w:tcPr>
            <w:tcW w:w="1843" w:type="dxa"/>
            <w:vAlign w:val="center"/>
          </w:tcPr>
          <w:p w:rsidR="000C78C8" w:rsidRPr="00102D75" w:rsidRDefault="000C78C8" w:rsidP="000C78C8">
            <w:pPr>
              <w:autoSpaceDE w:val="0"/>
              <w:autoSpaceDN w:val="0"/>
              <w:adjustRightInd w:val="0"/>
              <w:jc w:val="right"/>
              <w:rPr>
                <w:rFonts w:eastAsia="Calibri"/>
                <w:bCs/>
                <w:sz w:val="18"/>
                <w:szCs w:val="18"/>
              </w:rPr>
            </w:pPr>
            <w:r w:rsidRPr="00102D75">
              <w:rPr>
                <w:rFonts w:eastAsia="Calibri"/>
                <w:bCs/>
                <w:sz w:val="18"/>
                <w:szCs w:val="18"/>
              </w:rPr>
              <w:t>1 315 450 725,00</w:t>
            </w:r>
          </w:p>
        </w:tc>
        <w:tc>
          <w:tcPr>
            <w:tcW w:w="2551" w:type="dxa"/>
          </w:tcPr>
          <w:p w:rsidR="000C78C8" w:rsidRPr="00102D75" w:rsidRDefault="000C78C8" w:rsidP="000C78C8">
            <w:pPr>
              <w:autoSpaceDE w:val="0"/>
              <w:autoSpaceDN w:val="0"/>
              <w:adjustRightInd w:val="0"/>
              <w:spacing w:before="220"/>
              <w:jc w:val="both"/>
              <w:rPr>
                <w:rFonts w:eastAsia="Calibri"/>
                <w:b/>
                <w:bCs/>
                <w:sz w:val="18"/>
                <w:szCs w:val="18"/>
              </w:rPr>
            </w:pPr>
          </w:p>
        </w:tc>
      </w:tr>
      <w:tr w:rsidR="00102D75" w:rsidRPr="00102D75" w:rsidTr="000407C5">
        <w:tc>
          <w:tcPr>
            <w:tcW w:w="5098" w:type="dxa"/>
          </w:tcPr>
          <w:p w:rsidR="000C78C8" w:rsidRPr="00102D75" w:rsidRDefault="000C78C8" w:rsidP="000C78C8">
            <w:pPr>
              <w:autoSpaceDE w:val="0"/>
              <w:autoSpaceDN w:val="0"/>
              <w:adjustRightInd w:val="0"/>
              <w:spacing w:line="276" w:lineRule="auto"/>
              <w:outlineLvl w:val="0"/>
              <w:rPr>
                <w:rFonts w:eastAsia="Calibri"/>
                <w:b/>
                <w:bCs/>
                <w:sz w:val="18"/>
                <w:szCs w:val="18"/>
              </w:rPr>
            </w:pPr>
            <w:r w:rsidRPr="00102D75">
              <w:rPr>
                <w:sz w:val="18"/>
                <w:szCs w:val="18"/>
              </w:rPr>
              <w:t xml:space="preserve">Корпус </w:t>
            </w:r>
            <w:r w:rsidRPr="00102D75">
              <w:rPr>
                <w:sz w:val="18"/>
                <w:szCs w:val="18"/>
                <w:lang w:val="en-US"/>
              </w:rPr>
              <w:t>I</w:t>
            </w:r>
            <w:r w:rsidRPr="00102D75">
              <w:rPr>
                <w:sz w:val="18"/>
                <w:szCs w:val="18"/>
              </w:rPr>
              <w:t>.11 - ОШУ (НОС) (общеобразовательное школьное учреждение) на 1325 (одна тысяча триста двадцать пять) мест, включая плоскостные спортивные сооружения (школьный стадион и игровые площадки)</w:t>
            </w:r>
          </w:p>
        </w:tc>
        <w:tc>
          <w:tcPr>
            <w:tcW w:w="1843" w:type="dxa"/>
            <w:vAlign w:val="center"/>
          </w:tcPr>
          <w:p w:rsidR="000C78C8" w:rsidRPr="00102D75" w:rsidRDefault="000C78C8" w:rsidP="000C78C8">
            <w:pPr>
              <w:autoSpaceDE w:val="0"/>
              <w:autoSpaceDN w:val="0"/>
              <w:adjustRightInd w:val="0"/>
              <w:jc w:val="right"/>
              <w:rPr>
                <w:rFonts w:eastAsia="Calibri"/>
                <w:bCs/>
                <w:sz w:val="18"/>
                <w:szCs w:val="18"/>
              </w:rPr>
            </w:pPr>
            <w:r w:rsidRPr="00102D75">
              <w:rPr>
                <w:rFonts w:eastAsia="Calibri"/>
                <w:bCs/>
                <w:sz w:val="18"/>
                <w:szCs w:val="18"/>
              </w:rPr>
              <w:t>1 315 450 725,00</w:t>
            </w:r>
          </w:p>
        </w:tc>
        <w:tc>
          <w:tcPr>
            <w:tcW w:w="2551" w:type="dxa"/>
          </w:tcPr>
          <w:p w:rsidR="000C78C8" w:rsidRPr="00102D75" w:rsidRDefault="000C78C8" w:rsidP="000C78C8">
            <w:pPr>
              <w:autoSpaceDE w:val="0"/>
              <w:autoSpaceDN w:val="0"/>
              <w:adjustRightInd w:val="0"/>
              <w:spacing w:before="220"/>
              <w:jc w:val="both"/>
              <w:rPr>
                <w:rFonts w:eastAsia="Calibri"/>
                <w:b/>
                <w:bCs/>
                <w:sz w:val="18"/>
                <w:szCs w:val="18"/>
              </w:rPr>
            </w:pPr>
          </w:p>
        </w:tc>
      </w:tr>
      <w:tr w:rsidR="00102D75" w:rsidRPr="00102D75" w:rsidTr="000407C5">
        <w:tc>
          <w:tcPr>
            <w:tcW w:w="5098" w:type="dxa"/>
            <w:tcBorders>
              <w:bottom w:val="single" w:sz="4" w:space="0" w:color="auto"/>
            </w:tcBorders>
          </w:tcPr>
          <w:p w:rsidR="000C78C8" w:rsidRPr="00102D75" w:rsidRDefault="000C78C8" w:rsidP="000C78C8">
            <w:pPr>
              <w:autoSpaceDE w:val="0"/>
              <w:autoSpaceDN w:val="0"/>
              <w:adjustRightInd w:val="0"/>
              <w:spacing w:line="276" w:lineRule="auto"/>
              <w:outlineLvl w:val="0"/>
              <w:rPr>
                <w:sz w:val="18"/>
                <w:szCs w:val="18"/>
              </w:rPr>
            </w:pPr>
            <w:r w:rsidRPr="00102D75">
              <w:rPr>
                <w:sz w:val="18"/>
                <w:szCs w:val="18"/>
              </w:rPr>
              <w:t xml:space="preserve">Корпус </w:t>
            </w:r>
            <w:r w:rsidRPr="00102D75">
              <w:rPr>
                <w:sz w:val="18"/>
                <w:szCs w:val="18"/>
                <w:lang w:val="en-US"/>
              </w:rPr>
              <w:t>III</w:t>
            </w:r>
            <w:r w:rsidRPr="00102D75">
              <w:rPr>
                <w:sz w:val="18"/>
                <w:szCs w:val="18"/>
              </w:rPr>
              <w:t>.10 - Поликлиника на 360 (триста шестьдесят) посещений в смену для взрослого и детского пребывания</w:t>
            </w:r>
          </w:p>
        </w:tc>
        <w:tc>
          <w:tcPr>
            <w:tcW w:w="1843" w:type="dxa"/>
            <w:vAlign w:val="center"/>
          </w:tcPr>
          <w:p w:rsidR="000C78C8" w:rsidRPr="00102D75" w:rsidRDefault="000C78C8" w:rsidP="000C78C8">
            <w:pPr>
              <w:autoSpaceDE w:val="0"/>
              <w:autoSpaceDN w:val="0"/>
              <w:adjustRightInd w:val="0"/>
              <w:jc w:val="right"/>
              <w:rPr>
                <w:rFonts w:eastAsia="Calibri"/>
                <w:bCs/>
                <w:sz w:val="18"/>
                <w:szCs w:val="18"/>
              </w:rPr>
            </w:pPr>
            <w:r w:rsidRPr="00102D75">
              <w:rPr>
                <w:rFonts w:eastAsia="Calibri"/>
                <w:bCs/>
                <w:sz w:val="18"/>
                <w:szCs w:val="18"/>
              </w:rPr>
              <w:t>499 752 900,00</w:t>
            </w:r>
          </w:p>
        </w:tc>
        <w:tc>
          <w:tcPr>
            <w:tcW w:w="2551" w:type="dxa"/>
          </w:tcPr>
          <w:p w:rsidR="000C78C8" w:rsidRPr="00102D75" w:rsidRDefault="000C78C8" w:rsidP="000C78C8">
            <w:pPr>
              <w:autoSpaceDE w:val="0"/>
              <w:autoSpaceDN w:val="0"/>
              <w:adjustRightInd w:val="0"/>
              <w:spacing w:before="220"/>
              <w:jc w:val="both"/>
              <w:rPr>
                <w:rFonts w:eastAsia="Calibri"/>
                <w:b/>
                <w:bCs/>
                <w:sz w:val="18"/>
                <w:szCs w:val="18"/>
              </w:rPr>
            </w:pPr>
          </w:p>
        </w:tc>
      </w:tr>
      <w:tr w:rsidR="00102D75" w:rsidRPr="00102D75" w:rsidTr="000407C5">
        <w:tc>
          <w:tcPr>
            <w:tcW w:w="5098" w:type="dxa"/>
            <w:tcBorders>
              <w:top w:val="single" w:sz="4" w:space="0" w:color="auto"/>
              <w:left w:val="single" w:sz="4" w:space="0" w:color="auto"/>
              <w:bottom w:val="single" w:sz="4" w:space="0" w:color="auto"/>
              <w:right w:val="single" w:sz="4" w:space="0" w:color="auto"/>
            </w:tcBorders>
          </w:tcPr>
          <w:p w:rsidR="000C78C8" w:rsidRPr="00102D75" w:rsidRDefault="000C78C8">
            <w:pPr>
              <w:autoSpaceDE w:val="0"/>
              <w:autoSpaceDN w:val="0"/>
              <w:adjustRightInd w:val="0"/>
              <w:spacing w:line="276" w:lineRule="auto"/>
              <w:outlineLvl w:val="0"/>
              <w:rPr>
                <w:sz w:val="18"/>
                <w:szCs w:val="18"/>
              </w:rPr>
            </w:pPr>
            <w:r w:rsidRPr="00102D75">
              <w:rPr>
                <w:sz w:val="18"/>
                <w:szCs w:val="18"/>
              </w:rPr>
              <w:t>Разработка проектно-сметной документации и реконструкци</w:t>
            </w:r>
            <w:r w:rsidR="005B046F" w:rsidRPr="00102D75">
              <w:rPr>
                <w:sz w:val="18"/>
                <w:szCs w:val="18"/>
              </w:rPr>
              <w:t>я</w:t>
            </w:r>
            <w:r w:rsidRPr="00102D75">
              <w:rPr>
                <w:sz w:val="18"/>
                <w:szCs w:val="18"/>
              </w:rPr>
              <w:t xml:space="preserve">/строительство объекта местного значения – участка автомобильной дороги местного значения «Обход </w:t>
            </w:r>
            <w:proofErr w:type="spellStart"/>
            <w:r w:rsidRPr="00102D75">
              <w:rPr>
                <w:sz w:val="18"/>
                <w:szCs w:val="18"/>
              </w:rPr>
              <w:t>мкр</w:t>
            </w:r>
            <w:proofErr w:type="spellEnd"/>
            <w:r w:rsidRPr="00102D75">
              <w:rPr>
                <w:sz w:val="18"/>
                <w:szCs w:val="18"/>
              </w:rPr>
              <w:t xml:space="preserve">. </w:t>
            </w:r>
            <w:proofErr w:type="spellStart"/>
            <w:r w:rsidRPr="00102D75">
              <w:rPr>
                <w:sz w:val="18"/>
                <w:szCs w:val="18"/>
              </w:rPr>
              <w:t>Фирсановка</w:t>
            </w:r>
            <w:proofErr w:type="spellEnd"/>
            <w:r w:rsidRPr="00102D75">
              <w:rPr>
                <w:sz w:val="18"/>
                <w:szCs w:val="18"/>
              </w:rPr>
              <w:t xml:space="preserve">» в сельском поселении Кутузовское </w:t>
            </w:r>
            <w:proofErr w:type="spellStart"/>
            <w:r w:rsidRPr="00102D75">
              <w:rPr>
                <w:sz w:val="18"/>
                <w:szCs w:val="18"/>
              </w:rPr>
              <w:t>Солнечногорского</w:t>
            </w:r>
            <w:proofErr w:type="spellEnd"/>
            <w:r w:rsidRPr="00102D75">
              <w:rPr>
                <w:sz w:val="18"/>
                <w:szCs w:val="18"/>
              </w:rPr>
              <w:t xml:space="preserve"> муниципального района Московской области</w:t>
            </w:r>
          </w:p>
        </w:tc>
        <w:tc>
          <w:tcPr>
            <w:tcW w:w="1843" w:type="dxa"/>
            <w:tcBorders>
              <w:left w:val="single" w:sz="4" w:space="0" w:color="auto"/>
              <w:bottom w:val="single" w:sz="4" w:space="0" w:color="auto"/>
            </w:tcBorders>
            <w:vAlign w:val="center"/>
          </w:tcPr>
          <w:p w:rsidR="000C78C8" w:rsidRPr="00102D75" w:rsidRDefault="000C78C8" w:rsidP="000C78C8">
            <w:pPr>
              <w:autoSpaceDE w:val="0"/>
              <w:autoSpaceDN w:val="0"/>
              <w:adjustRightInd w:val="0"/>
              <w:jc w:val="right"/>
              <w:rPr>
                <w:rFonts w:eastAsia="Calibri"/>
                <w:bCs/>
                <w:sz w:val="18"/>
                <w:szCs w:val="18"/>
              </w:rPr>
            </w:pPr>
            <w:r w:rsidRPr="00102D75">
              <w:rPr>
                <w:rFonts w:eastAsia="Calibri"/>
                <w:bCs/>
                <w:sz w:val="18"/>
                <w:szCs w:val="18"/>
              </w:rPr>
              <w:t>500 000 000,00</w:t>
            </w:r>
          </w:p>
        </w:tc>
        <w:tc>
          <w:tcPr>
            <w:tcW w:w="2551" w:type="dxa"/>
          </w:tcPr>
          <w:p w:rsidR="000C78C8" w:rsidRPr="00102D75" w:rsidRDefault="000C78C8" w:rsidP="000C78C8">
            <w:pPr>
              <w:autoSpaceDE w:val="0"/>
              <w:autoSpaceDN w:val="0"/>
              <w:adjustRightInd w:val="0"/>
              <w:spacing w:before="220"/>
              <w:jc w:val="both"/>
              <w:rPr>
                <w:rFonts w:eastAsia="Calibri"/>
                <w:b/>
                <w:bCs/>
                <w:sz w:val="18"/>
                <w:szCs w:val="18"/>
              </w:rPr>
            </w:pPr>
          </w:p>
        </w:tc>
      </w:tr>
      <w:tr w:rsidR="00102D75" w:rsidRPr="00102D75" w:rsidTr="000407C5">
        <w:tc>
          <w:tcPr>
            <w:tcW w:w="5098" w:type="dxa"/>
            <w:tcBorders>
              <w:top w:val="single" w:sz="4" w:space="0" w:color="auto"/>
              <w:left w:val="nil"/>
              <w:bottom w:val="nil"/>
              <w:right w:val="single" w:sz="4" w:space="0" w:color="auto"/>
            </w:tcBorders>
            <w:vAlign w:val="center"/>
          </w:tcPr>
          <w:p w:rsidR="000C78C8" w:rsidRPr="00102D75" w:rsidRDefault="000C78C8" w:rsidP="000C78C8">
            <w:pPr>
              <w:autoSpaceDE w:val="0"/>
              <w:autoSpaceDN w:val="0"/>
              <w:adjustRightInd w:val="0"/>
              <w:spacing w:line="276" w:lineRule="auto"/>
              <w:jc w:val="right"/>
              <w:outlineLvl w:val="0"/>
              <w:rPr>
                <w:b/>
                <w:sz w:val="18"/>
                <w:szCs w:val="18"/>
              </w:rPr>
            </w:pPr>
            <w:r w:rsidRPr="00102D75">
              <w:rPr>
                <w:b/>
                <w:sz w:val="18"/>
                <w:szCs w:val="18"/>
              </w:rPr>
              <w:lastRenderedPageBreak/>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0C78C8" w:rsidRPr="00102D75" w:rsidRDefault="000C78C8" w:rsidP="000C78C8">
            <w:pPr>
              <w:autoSpaceDE w:val="0"/>
              <w:autoSpaceDN w:val="0"/>
              <w:adjustRightInd w:val="0"/>
              <w:jc w:val="right"/>
              <w:rPr>
                <w:rFonts w:eastAsia="Calibri"/>
                <w:b/>
                <w:bCs/>
                <w:sz w:val="18"/>
                <w:szCs w:val="18"/>
              </w:rPr>
            </w:pPr>
            <w:r w:rsidRPr="00102D75">
              <w:rPr>
                <w:rFonts w:eastAsia="Calibri"/>
                <w:b/>
                <w:bCs/>
                <w:sz w:val="18"/>
                <w:szCs w:val="18"/>
              </w:rPr>
              <w:t>4 710 703 556,00</w:t>
            </w:r>
          </w:p>
        </w:tc>
        <w:tc>
          <w:tcPr>
            <w:tcW w:w="2551" w:type="dxa"/>
            <w:tcBorders>
              <w:left w:val="single" w:sz="4" w:space="0" w:color="auto"/>
            </w:tcBorders>
          </w:tcPr>
          <w:p w:rsidR="000C78C8" w:rsidRPr="00102D75" w:rsidRDefault="000C78C8" w:rsidP="000C78C8">
            <w:pPr>
              <w:autoSpaceDE w:val="0"/>
              <w:autoSpaceDN w:val="0"/>
              <w:adjustRightInd w:val="0"/>
              <w:spacing w:before="220"/>
              <w:jc w:val="both"/>
              <w:rPr>
                <w:rFonts w:eastAsia="Calibri"/>
                <w:b/>
                <w:bCs/>
                <w:sz w:val="18"/>
                <w:szCs w:val="18"/>
              </w:rPr>
            </w:pPr>
          </w:p>
        </w:tc>
      </w:tr>
    </w:tbl>
    <w:p w:rsidR="00105E75" w:rsidRPr="00102D75" w:rsidRDefault="00025921" w:rsidP="00242B1E">
      <w:pPr>
        <w:spacing w:line="276" w:lineRule="auto"/>
        <w:ind w:firstLine="567"/>
        <w:jc w:val="both"/>
        <w:rPr>
          <w:sz w:val="22"/>
          <w:szCs w:val="22"/>
        </w:rPr>
      </w:pPr>
      <w:r w:rsidRPr="00102D75">
        <w:rPr>
          <w:sz w:val="22"/>
          <w:szCs w:val="22"/>
        </w:rPr>
        <w:t xml:space="preserve"> </w:t>
      </w:r>
    </w:p>
    <w:p w:rsidR="00713331" w:rsidRPr="00102D75" w:rsidRDefault="00713331" w:rsidP="00ED413E">
      <w:pPr>
        <w:spacing w:line="276" w:lineRule="auto"/>
        <w:jc w:val="center"/>
        <w:rPr>
          <w:b/>
          <w:sz w:val="22"/>
          <w:szCs w:val="22"/>
        </w:rPr>
      </w:pPr>
      <w:r w:rsidRPr="00102D75">
        <w:rPr>
          <w:b/>
          <w:sz w:val="22"/>
          <w:szCs w:val="22"/>
        </w:rPr>
        <w:t>11. Заклю</w:t>
      </w:r>
      <w:r w:rsidR="005804C9" w:rsidRPr="00102D75">
        <w:rPr>
          <w:b/>
          <w:sz w:val="22"/>
          <w:szCs w:val="22"/>
        </w:rPr>
        <w:t>чительные положения</w:t>
      </w:r>
    </w:p>
    <w:p w:rsidR="00E450EC" w:rsidRPr="00102D75" w:rsidRDefault="00E61C01" w:rsidP="00ED413E">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napToGrid w:val="0"/>
          <w:sz w:val="22"/>
          <w:szCs w:val="22"/>
        </w:rPr>
        <w:t xml:space="preserve">11.1. </w:t>
      </w:r>
      <w:r w:rsidR="00E450EC" w:rsidRPr="00102D75">
        <w:rPr>
          <w:rFonts w:ascii="Times New Roman" w:hAnsi="Times New Roman"/>
          <w:sz w:val="22"/>
          <w:szCs w:val="22"/>
        </w:rPr>
        <w:t>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w:t>
      </w:r>
      <w:r w:rsidR="003145D8" w:rsidRPr="00102D75">
        <w:rPr>
          <w:rFonts w:ascii="Times New Roman" w:hAnsi="Times New Roman"/>
          <w:sz w:val="22"/>
          <w:szCs w:val="22"/>
        </w:rPr>
        <w:t>ых действий в отношении Объекта</w:t>
      </w:r>
      <w:r w:rsidR="00E450EC" w:rsidRPr="00102D75">
        <w:rPr>
          <w:rFonts w:ascii="Times New Roman" w:hAnsi="Times New Roman"/>
          <w:sz w:val="22"/>
          <w:szCs w:val="22"/>
        </w:rPr>
        <w:t xml:space="preserve"> долевого строительства Уч</w:t>
      </w:r>
      <w:r w:rsidR="00011B5F" w:rsidRPr="00102D75">
        <w:rPr>
          <w:rFonts w:ascii="Times New Roman" w:hAnsi="Times New Roman"/>
          <w:sz w:val="22"/>
          <w:szCs w:val="22"/>
        </w:rPr>
        <w:t>астника долевого строительства.</w:t>
      </w:r>
    </w:p>
    <w:p w:rsidR="00E61C01" w:rsidRPr="00102D75" w:rsidRDefault="00E61C01" w:rsidP="00ED413E">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11.</w:t>
      </w:r>
      <w:r w:rsidR="00F23212" w:rsidRPr="00102D75">
        <w:rPr>
          <w:rFonts w:ascii="Times New Roman" w:hAnsi="Times New Roman"/>
          <w:sz w:val="22"/>
          <w:szCs w:val="22"/>
        </w:rPr>
        <w:t>2</w:t>
      </w:r>
      <w:r w:rsidR="00E450EC" w:rsidRPr="00102D75">
        <w:rPr>
          <w:rFonts w:ascii="Times New Roman" w:hAnsi="Times New Roman"/>
          <w:sz w:val="22"/>
          <w:szCs w:val="22"/>
        </w:rPr>
        <w:t>.</w:t>
      </w:r>
      <w:r w:rsidRPr="00102D75">
        <w:rPr>
          <w:rFonts w:ascii="Times New Roman" w:hAnsi="Times New Roman"/>
          <w:sz w:val="22"/>
          <w:szCs w:val="22"/>
        </w:rPr>
        <w:t xml:space="preserve"> Стороны соглашаются, что если в соответствии с Федеральным законом №</w:t>
      </w:r>
      <w:r w:rsidR="002A2D66" w:rsidRPr="00102D75">
        <w:rPr>
          <w:rFonts w:ascii="Times New Roman" w:hAnsi="Times New Roman"/>
          <w:sz w:val="22"/>
          <w:szCs w:val="22"/>
        </w:rPr>
        <w:t xml:space="preserve"> </w:t>
      </w:r>
      <w:r w:rsidRPr="00102D75">
        <w:rPr>
          <w:rFonts w:ascii="Times New Roman" w:hAnsi="Times New Roman"/>
          <w:sz w:val="22"/>
          <w:szCs w:val="22"/>
        </w:rPr>
        <w:t>21</w:t>
      </w:r>
      <w:r w:rsidR="00FC25AB" w:rsidRPr="00102D75">
        <w:rPr>
          <w:rFonts w:ascii="Times New Roman" w:hAnsi="Times New Roman"/>
          <w:sz w:val="22"/>
          <w:szCs w:val="22"/>
        </w:rPr>
        <w:t>4-ФЗ и/или условиями Д</w:t>
      </w:r>
      <w:r w:rsidRPr="00102D75">
        <w:rPr>
          <w:rFonts w:ascii="Times New Roman" w:hAnsi="Times New Roman"/>
          <w:sz w:val="22"/>
          <w:szCs w:val="22"/>
        </w:rPr>
        <w:t>оговора Застройщик направляет уведомление Участнику долевого строительства, датой получения такого уведомления является:</w:t>
      </w:r>
    </w:p>
    <w:p w:rsidR="00E61C01" w:rsidRPr="00102D75" w:rsidRDefault="00FC25AB" w:rsidP="00ED413E">
      <w:pPr>
        <w:pStyle w:val="a5"/>
        <w:spacing w:line="276" w:lineRule="auto"/>
        <w:ind w:firstLine="567"/>
        <w:rPr>
          <w:sz w:val="22"/>
          <w:szCs w:val="22"/>
        </w:rPr>
      </w:pPr>
      <w:r w:rsidRPr="00102D75">
        <w:rPr>
          <w:sz w:val="22"/>
          <w:szCs w:val="22"/>
        </w:rPr>
        <w:t>11.</w:t>
      </w:r>
      <w:r w:rsidR="00F23212" w:rsidRPr="00102D75">
        <w:rPr>
          <w:sz w:val="22"/>
          <w:szCs w:val="22"/>
        </w:rPr>
        <w:t>2</w:t>
      </w:r>
      <w:r w:rsidRPr="00102D75">
        <w:rPr>
          <w:sz w:val="22"/>
          <w:szCs w:val="22"/>
        </w:rPr>
        <w:t>.1.</w:t>
      </w:r>
      <w:r w:rsidR="00E61C01" w:rsidRPr="00102D75">
        <w:rPr>
          <w:sz w:val="22"/>
          <w:szCs w:val="22"/>
        </w:rPr>
        <w:t xml:space="preserve"> </w:t>
      </w:r>
      <w:r w:rsidR="00797F25" w:rsidRPr="00102D75">
        <w:rPr>
          <w:sz w:val="22"/>
          <w:szCs w:val="22"/>
        </w:rPr>
        <w:t>П</w:t>
      </w:r>
      <w:r w:rsidR="0094096B" w:rsidRPr="00102D75">
        <w:rPr>
          <w:sz w:val="22"/>
          <w:szCs w:val="22"/>
        </w:rPr>
        <w:t>рименительно к передаче Объекта</w:t>
      </w:r>
      <w:r w:rsidR="00E61C01" w:rsidRPr="00102D75">
        <w:rPr>
          <w:sz w:val="22"/>
          <w:szCs w:val="22"/>
        </w:rPr>
        <w:t xml:space="preserve"> долевого строительства наиболее ранняя из дат:</w:t>
      </w:r>
    </w:p>
    <w:p w:rsidR="00E61C01" w:rsidRPr="00102D75" w:rsidRDefault="00E61C01" w:rsidP="00ED413E">
      <w:pPr>
        <w:pStyle w:val="a5"/>
        <w:numPr>
          <w:ilvl w:val="2"/>
          <w:numId w:val="4"/>
        </w:numPr>
        <w:tabs>
          <w:tab w:val="clear" w:pos="360"/>
          <w:tab w:val="num" w:pos="567"/>
        </w:tabs>
        <w:spacing w:line="276" w:lineRule="auto"/>
        <w:ind w:left="0" w:firstLine="0"/>
        <w:rPr>
          <w:sz w:val="22"/>
          <w:szCs w:val="22"/>
        </w:rPr>
      </w:pPr>
      <w:r w:rsidRPr="00102D75">
        <w:rPr>
          <w:sz w:val="22"/>
          <w:szCs w:val="22"/>
        </w:rPr>
        <w:t>день передачи уведомления Участнику долевого строительства лично, либо его представителю под расписку;</w:t>
      </w:r>
    </w:p>
    <w:p w:rsidR="00E61C01" w:rsidRPr="00102D75" w:rsidRDefault="00E61C01" w:rsidP="00ED413E">
      <w:pPr>
        <w:pStyle w:val="a5"/>
        <w:numPr>
          <w:ilvl w:val="2"/>
          <w:numId w:val="5"/>
        </w:numPr>
        <w:tabs>
          <w:tab w:val="clear" w:pos="360"/>
          <w:tab w:val="num" w:pos="567"/>
        </w:tabs>
        <w:spacing w:line="276" w:lineRule="auto"/>
        <w:ind w:left="0" w:firstLine="0"/>
        <w:rPr>
          <w:sz w:val="22"/>
          <w:szCs w:val="22"/>
        </w:rPr>
      </w:pPr>
      <w:r w:rsidRPr="00102D75">
        <w:rPr>
          <w:sz w:val="22"/>
          <w:szCs w:val="22"/>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rsidR="00E61C01" w:rsidRPr="00102D75" w:rsidRDefault="00FC25AB" w:rsidP="00ED413E">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11.</w:t>
      </w:r>
      <w:r w:rsidR="00F23212" w:rsidRPr="00102D75">
        <w:rPr>
          <w:rFonts w:ascii="Times New Roman" w:hAnsi="Times New Roman"/>
          <w:sz w:val="22"/>
          <w:szCs w:val="22"/>
        </w:rPr>
        <w:t>2</w:t>
      </w:r>
      <w:r w:rsidRPr="00102D75">
        <w:rPr>
          <w:rFonts w:ascii="Times New Roman" w:hAnsi="Times New Roman"/>
          <w:sz w:val="22"/>
          <w:szCs w:val="22"/>
        </w:rPr>
        <w:t>.2</w:t>
      </w:r>
      <w:r w:rsidR="00E61C01" w:rsidRPr="00102D75">
        <w:rPr>
          <w:rFonts w:ascii="Times New Roman" w:hAnsi="Times New Roman"/>
          <w:sz w:val="22"/>
          <w:szCs w:val="22"/>
        </w:rPr>
        <w:t>. Применитель</w:t>
      </w:r>
      <w:r w:rsidRPr="00102D75">
        <w:rPr>
          <w:rFonts w:ascii="Times New Roman" w:hAnsi="Times New Roman"/>
          <w:sz w:val="22"/>
          <w:szCs w:val="22"/>
        </w:rPr>
        <w:t>но к другим условиям Д</w:t>
      </w:r>
      <w:r w:rsidR="00E61C01" w:rsidRPr="00102D75">
        <w:rPr>
          <w:rFonts w:ascii="Times New Roman" w:hAnsi="Times New Roman"/>
          <w:sz w:val="22"/>
          <w:szCs w:val="22"/>
        </w:rPr>
        <w:t>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w:t>
      </w:r>
      <w:r w:rsidRPr="00102D75">
        <w:rPr>
          <w:rFonts w:ascii="Times New Roman" w:hAnsi="Times New Roman"/>
          <w:sz w:val="22"/>
          <w:szCs w:val="22"/>
        </w:rPr>
        <w:t>есу, указанному в Д</w:t>
      </w:r>
      <w:r w:rsidR="00E61C01" w:rsidRPr="00102D75">
        <w:rPr>
          <w:rFonts w:ascii="Times New Roman" w:hAnsi="Times New Roman"/>
          <w:sz w:val="22"/>
          <w:szCs w:val="22"/>
        </w:rPr>
        <w:t>оговоре, в зависимости от того, какая дата наступит раньше.</w:t>
      </w:r>
    </w:p>
    <w:p w:rsidR="00011B5F" w:rsidRPr="00102D75" w:rsidRDefault="00FC25AB" w:rsidP="00D03558">
      <w:pPr>
        <w:pStyle w:val="a7"/>
        <w:tabs>
          <w:tab w:val="left" w:pos="567"/>
        </w:tabs>
        <w:spacing w:line="276" w:lineRule="auto"/>
        <w:ind w:firstLine="567"/>
        <w:jc w:val="both"/>
        <w:rPr>
          <w:rFonts w:ascii="Times New Roman" w:hAnsi="Times New Roman"/>
          <w:sz w:val="22"/>
          <w:szCs w:val="22"/>
        </w:rPr>
      </w:pPr>
      <w:r w:rsidRPr="00102D75">
        <w:rPr>
          <w:rFonts w:ascii="Times New Roman" w:hAnsi="Times New Roman"/>
          <w:sz w:val="22"/>
          <w:szCs w:val="22"/>
        </w:rPr>
        <w:t>11.</w:t>
      </w:r>
      <w:r w:rsidR="00F23212" w:rsidRPr="00102D75">
        <w:rPr>
          <w:rFonts w:ascii="Times New Roman" w:hAnsi="Times New Roman"/>
          <w:sz w:val="22"/>
          <w:szCs w:val="22"/>
        </w:rPr>
        <w:t>3.</w:t>
      </w:r>
      <w:r w:rsidR="00E61C01" w:rsidRPr="00102D75">
        <w:rPr>
          <w:rFonts w:ascii="Times New Roman" w:hAnsi="Times New Roman"/>
          <w:sz w:val="22"/>
          <w:szCs w:val="22"/>
        </w:rPr>
        <w:t xml:space="preserve"> В случае изменения адреса или других реквизитов Сторона, у которой произошли изменения, обязана в десятидневный срок письменно уведоми</w:t>
      </w:r>
      <w:r w:rsidR="00AE5AAD" w:rsidRPr="00102D75">
        <w:rPr>
          <w:rFonts w:ascii="Times New Roman" w:hAnsi="Times New Roman"/>
          <w:sz w:val="22"/>
          <w:szCs w:val="22"/>
        </w:rPr>
        <w:t>ть другую сторону по Д</w:t>
      </w:r>
      <w:r w:rsidR="00E61C01" w:rsidRPr="00102D75">
        <w:rPr>
          <w:rFonts w:ascii="Times New Roman" w:hAnsi="Times New Roman"/>
          <w:sz w:val="22"/>
          <w:szCs w:val="22"/>
        </w:rPr>
        <w:t>оговору.</w:t>
      </w:r>
    </w:p>
    <w:p w:rsidR="0054748D" w:rsidRPr="00102D75" w:rsidRDefault="00FC25AB" w:rsidP="00ED413E">
      <w:pPr>
        <w:pStyle w:val="21"/>
        <w:widowControl/>
        <w:shd w:val="clear" w:color="auto" w:fill="auto"/>
        <w:spacing w:line="276" w:lineRule="auto"/>
        <w:ind w:right="0" w:firstLine="567"/>
        <w:rPr>
          <w:sz w:val="22"/>
          <w:szCs w:val="22"/>
        </w:rPr>
      </w:pPr>
      <w:r w:rsidRPr="00102D75">
        <w:rPr>
          <w:sz w:val="22"/>
          <w:szCs w:val="22"/>
        </w:rPr>
        <w:t>11.</w:t>
      </w:r>
      <w:r w:rsidR="00F23212" w:rsidRPr="00102D75">
        <w:rPr>
          <w:sz w:val="22"/>
          <w:szCs w:val="22"/>
        </w:rPr>
        <w:t>4</w:t>
      </w:r>
      <w:r w:rsidR="00E61C01" w:rsidRPr="00102D75">
        <w:rPr>
          <w:sz w:val="22"/>
          <w:szCs w:val="22"/>
        </w:rPr>
        <w:t xml:space="preserve">. </w:t>
      </w:r>
      <w:r w:rsidR="0054748D" w:rsidRPr="00102D75">
        <w:rPr>
          <w:sz w:val="22"/>
          <w:szCs w:val="22"/>
        </w:rPr>
        <w:t>В процессе строительства Объекта возможны изменения параметров помещ</w:t>
      </w:r>
      <w:r w:rsidR="0094096B" w:rsidRPr="00102D75">
        <w:rPr>
          <w:sz w:val="22"/>
          <w:szCs w:val="22"/>
        </w:rPr>
        <w:t>ений, входящих в состав Объекта</w:t>
      </w:r>
      <w:r w:rsidR="0054748D" w:rsidRPr="00102D75">
        <w:rPr>
          <w:sz w:val="22"/>
          <w:szCs w:val="22"/>
        </w:rPr>
        <w:t xml:space="preserve"> долевого строительства.  Указанные изменения и отклонения признаются Сторонами допусти</w:t>
      </w:r>
      <w:r w:rsidR="00A20326" w:rsidRPr="00102D75">
        <w:rPr>
          <w:sz w:val="22"/>
          <w:szCs w:val="22"/>
        </w:rPr>
        <w:t>мыми и не приводят к изменению Ц</w:t>
      </w:r>
      <w:r w:rsidR="0054748D" w:rsidRPr="00102D75">
        <w:rPr>
          <w:sz w:val="22"/>
          <w:szCs w:val="22"/>
        </w:rPr>
        <w:t xml:space="preserve">ены Договора за исключением случаев, предусмотренных в Договоре. </w:t>
      </w:r>
    </w:p>
    <w:p w:rsidR="00E61C01" w:rsidRPr="00102D75" w:rsidRDefault="00FC25AB" w:rsidP="00ED413E">
      <w:pPr>
        <w:pStyle w:val="21"/>
        <w:widowControl/>
        <w:shd w:val="clear" w:color="auto" w:fill="auto"/>
        <w:spacing w:line="276" w:lineRule="auto"/>
        <w:ind w:right="0" w:firstLine="567"/>
        <w:rPr>
          <w:sz w:val="22"/>
          <w:szCs w:val="22"/>
        </w:rPr>
      </w:pPr>
      <w:r w:rsidRPr="00102D75">
        <w:rPr>
          <w:sz w:val="22"/>
          <w:szCs w:val="22"/>
        </w:rPr>
        <w:t>11.</w:t>
      </w:r>
      <w:r w:rsidR="00F23212" w:rsidRPr="00102D75">
        <w:rPr>
          <w:sz w:val="22"/>
          <w:szCs w:val="22"/>
        </w:rPr>
        <w:t>5</w:t>
      </w:r>
      <w:r w:rsidR="00E61C01" w:rsidRPr="00102D75">
        <w:rPr>
          <w:sz w:val="22"/>
          <w:szCs w:val="22"/>
        </w:rPr>
        <w:t>. Стороны пришли к соглашению, что существенным изменением размера передаваемого Участнику долевого строительства Объекта долевого ст</w:t>
      </w:r>
      <w:r w:rsidR="007D4671" w:rsidRPr="00102D75">
        <w:rPr>
          <w:sz w:val="22"/>
          <w:szCs w:val="22"/>
        </w:rPr>
        <w:t>роительства является изменение п</w:t>
      </w:r>
      <w:r w:rsidR="00E61C01" w:rsidRPr="00102D75">
        <w:rPr>
          <w:sz w:val="22"/>
          <w:szCs w:val="22"/>
        </w:rPr>
        <w:t>лощади Объекта долевого строительства</w:t>
      </w:r>
      <w:r w:rsidR="00EC132A" w:rsidRPr="00102D75">
        <w:rPr>
          <w:sz w:val="22"/>
          <w:szCs w:val="22"/>
        </w:rPr>
        <w:t xml:space="preserve"> в любую сторону более чем на </w:t>
      </w:r>
      <w:r w:rsidR="001A5F18" w:rsidRPr="00102D75">
        <w:rPr>
          <w:sz w:val="22"/>
          <w:szCs w:val="22"/>
        </w:rPr>
        <w:t>5</w:t>
      </w:r>
      <w:r w:rsidR="00EC132A" w:rsidRPr="00102D75">
        <w:rPr>
          <w:sz w:val="22"/>
          <w:szCs w:val="22"/>
        </w:rPr>
        <w:t xml:space="preserve"> (</w:t>
      </w:r>
      <w:r w:rsidR="00FB7272" w:rsidRPr="00102D75">
        <w:rPr>
          <w:sz w:val="22"/>
          <w:szCs w:val="22"/>
        </w:rPr>
        <w:t>Пять</w:t>
      </w:r>
      <w:r w:rsidR="00E61C01" w:rsidRPr="00102D75">
        <w:rPr>
          <w:sz w:val="22"/>
          <w:szCs w:val="22"/>
        </w:rPr>
        <w:t>) процентов от</w:t>
      </w:r>
      <w:r w:rsidR="00797F25" w:rsidRPr="00102D75">
        <w:rPr>
          <w:sz w:val="22"/>
          <w:szCs w:val="22"/>
        </w:rPr>
        <w:t xml:space="preserve"> </w:t>
      </w:r>
      <w:r w:rsidR="000D3E79" w:rsidRPr="00102D75">
        <w:rPr>
          <w:sz w:val="22"/>
          <w:szCs w:val="22"/>
        </w:rPr>
        <w:t xml:space="preserve">Общей площади жилого помещения – Объекта долевого строительства (столбец 7 Приложения № 1 к Договору). </w:t>
      </w:r>
    </w:p>
    <w:p w:rsidR="00E61C01" w:rsidRPr="00102D75" w:rsidRDefault="00E61C01" w:rsidP="00ED413E">
      <w:pPr>
        <w:pStyle w:val="21"/>
        <w:widowControl/>
        <w:shd w:val="clear" w:color="auto" w:fill="auto"/>
        <w:spacing w:line="276" w:lineRule="auto"/>
        <w:ind w:right="0" w:firstLine="567"/>
        <w:rPr>
          <w:sz w:val="22"/>
          <w:szCs w:val="22"/>
        </w:rPr>
      </w:pPr>
      <w:r w:rsidRPr="00102D75">
        <w:rPr>
          <w:sz w:val="22"/>
          <w:szCs w:val="22"/>
        </w:rPr>
        <w: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rsidR="00E61C01" w:rsidRPr="00102D75" w:rsidRDefault="005D35CC" w:rsidP="00ED413E">
      <w:pPr>
        <w:pStyle w:val="21"/>
        <w:widowControl/>
        <w:shd w:val="clear" w:color="auto" w:fill="auto"/>
        <w:spacing w:line="276" w:lineRule="auto"/>
        <w:ind w:right="0" w:firstLine="567"/>
        <w:rPr>
          <w:sz w:val="22"/>
          <w:szCs w:val="22"/>
        </w:rPr>
      </w:pPr>
      <w:r w:rsidRPr="00102D75">
        <w:rPr>
          <w:sz w:val="22"/>
          <w:szCs w:val="22"/>
        </w:rPr>
        <w:t>11.</w:t>
      </w:r>
      <w:r w:rsidR="00F23212" w:rsidRPr="00102D75">
        <w:rPr>
          <w:sz w:val="22"/>
          <w:szCs w:val="22"/>
        </w:rPr>
        <w:t>6</w:t>
      </w:r>
      <w:r w:rsidR="00FC25AB" w:rsidRPr="00102D75">
        <w:rPr>
          <w:sz w:val="22"/>
          <w:szCs w:val="22"/>
        </w:rPr>
        <w:t xml:space="preserve">. </w:t>
      </w:r>
      <w:r w:rsidR="00E61C01" w:rsidRPr="00102D75">
        <w:rPr>
          <w:sz w:val="22"/>
          <w:szCs w:val="22"/>
        </w:rPr>
        <w:t xml:space="preserve">На момент заключения </w:t>
      </w:r>
      <w:r w:rsidR="00FC25AB" w:rsidRPr="00102D75">
        <w:rPr>
          <w:sz w:val="22"/>
          <w:szCs w:val="22"/>
        </w:rPr>
        <w:t>Д</w:t>
      </w:r>
      <w:r w:rsidR="00E61C01" w:rsidRPr="00102D75">
        <w:rPr>
          <w:sz w:val="22"/>
          <w:szCs w:val="22"/>
        </w:rPr>
        <w:t>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E61C01" w:rsidRPr="00102D75" w:rsidRDefault="00FC25AB" w:rsidP="00ED413E">
      <w:pPr>
        <w:widowControl w:val="0"/>
        <w:tabs>
          <w:tab w:val="left" w:pos="567"/>
        </w:tabs>
        <w:spacing w:line="276" w:lineRule="auto"/>
        <w:ind w:firstLine="567"/>
        <w:jc w:val="both"/>
        <w:rPr>
          <w:sz w:val="22"/>
          <w:szCs w:val="22"/>
        </w:rPr>
      </w:pPr>
      <w:r w:rsidRPr="00102D75">
        <w:rPr>
          <w:sz w:val="22"/>
          <w:szCs w:val="22"/>
        </w:rPr>
        <w:t>11.</w:t>
      </w:r>
      <w:r w:rsidR="00F23212" w:rsidRPr="00102D75">
        <w:rPr>
          <w:sz w:val="22"/>
          <w:szCs w:val="22"/>
        </w:rPr>
        <w:t>7.</w:t>
      </w:r>
      <w:r w:rsidR="00E61C01" w:rsidRPr="00102D75">
        <w:rPr>
          <w:snapToGrid w:val="0"/>
          <w:sz w:val="22"/>
          <w:szCs w:val="22"/>
        </w:rPr>
        <w:t xml:space="preserve"> С</w:t>
      </w:r>
      <w:r w:rsidR="00E61C01" w:rsidRPr="00102D75">
        <w:rPr>
          <w:sz w:val="22"/>
          <w:szCs w:val="22"/>
        </w:rPr>
        <w:t>поры и разногласия, возникаю</w:t>
      </w:r>
      <w:r w:rsidRPr="00102D75">
        <w:rPr>
          <w:sz w:val="22"/>
          <w:szCs w:val="22"/>
        </w:rPr>
        <w:t>щие между Сторонами из Д</w:t>
      </w:r>
      <w:r w:rsidR="00E61C01" w:rsidRPr="00102D75">
        <w:rPr>
          <w:sz w:val="22"/>
          <w:szCs w:val="22"/>
        </w:rPr>
        <w:t xml:space="preserve">оговора или в связи с ним, в том числе в связи с его заключением, исполнением, изменением, расторжением и недействительностью, передаются на разрешение </w:t>
      </w:r>
      <w:r w:rsidR="00797F25" w:rsidRPr="00102D75">
        <w:rPr>
          <w:sz w:val="22"/>
          <w:szCs w:val="22"/>
        </w:rPr>
        <w:t xml:space="preserve">суда по месту нахождения </w:t>
      </w:r>
      <w:r w:rsidR="00F25141" w:rsidRPr="00102D75">
        <w:rPr>
          <w:sz w:val="22"/>
          <w:szCs w:val="22"/>
        </w:rPr>
        <w:t>Застройщика</w:t>
      </w:r>
      <w:r w:rsidR="00E61C01" w:rsidRPr="00102D75">
        <w:rPr>
          <w:sz w:val="22"/>
          <w:szCs w:val="22"/>
        </w:rPr>
        <w:t xml:space="preserve"> с обязательным соблюдением досудебного претензионного порядка. Срок рассмотрения претензий – в течение 1 (Одного) месяца с момента получения. </w:t>
      </w:r>
    </w:p>
    <w:p w:rsidR="00E61C01" w:rsidRPr="00102D75" w:rsidRDefault="00FC25AB" w:rsidP="00ED413E">
      <w:pPr>
        <w:widowControl w:val="0"/>
        <w:tabs>
          <w:tab w:val="left" w:pos="567"/>
        </w:tabs>
        <w:spacing w:line="276" w:lineRule="auto"/>
        <w:ind w:firstLine="567"/>
        <w:jc w:val="both"/>
        <w:rPr>
          <w:sz w:val="22"/>
          <w:szCs w:val="22"/>
        </w:rPr>
      </w:pPr>
      <w:r w:rsidRPr="00102D75">
        <w:rPr>
          <w:sz w:val="22"/>
          <w:szCs w:val="22"/>
        </w:rPr>
        <w:t>11</w:t>
      </w:r>
      <w:r w:rsidR="005D35CC" w:rsidRPr="00102D75">
        <w:rPr>
          <w:sz w:val="22"/>
          <w:szCs w:val="22"/>
        </w:rPr>
        <w:t>.</w:t>
      </w:r>
      <w:r w:rsidR="00F23212" w:rsidRPr="00102D75">
        <w:rPr>
          <w:sz w:val="22"/>
          <w:szCs w:val="22"/>
        </w:rPr>
        <w:t>8</w:t>
      </w:r>
      <w:r w:rsidR="00E61C01" w:rsidRPr="00102D75">
        <w:rPr>
          <w:sz w:val="22"/>
          <w:szCs w:val="22"/>
        </w:rPr>
        <w:t>.</w:t>
      </w:r>
      <w:r w:rsidRPr="00102D75">
        <w:rPr>
          <w:sz w:val="22"/>
          <w:szCs w:val="22"/>
        </w:rPr>
        <w:t xml:space="preserve"> Все приложения к Д</w:t>
      </w:r>
      <w:r w:rsidR="00E61C01" w:rsidRPr="00102D75">
        <w:rPr>
          <w:sz w:val="22"/>
          <w:szCs w:val="22"/>
        </w:rPr>
        <w:t>оговору являются его неотъемлемой частью.</w:t>
      </w:r>
    </w:p>
    <w:p w:rsidR="004F37CE" w:rsidRPr="00102D75" w:rsidRDefault="00FC25AB" w:rsidP="00ED413E">
      <w:pPr>
        <w:shd w:val="clear" w:color="auto" w:fill="FFFFFF"/>
        <w:spacing w:line="276" w:lineRule="auto"/>
        <w:ind w:firstLine="567"/>
        <w:jc w:val="both"/>
        <w:rPr>
          <w:sz w:val="22"/>
          <w:szCs w:val="22"/>
        </w:rPr>
      </w:pPr>
      <w:r w:rsidRPr="00102D75">
        <w:rPr>
          <w:sz w:val="22"/>
          <w:szCs w:val="22"/>
        </w:rPr>
        <w:t>11.</w:t>
      </w:r>
      <w:r w:rsidR="00F23212" w:rsidRPr="00102D75">
        <w:rPr>
          <w:sz w:val="22"/>
          <w:szCs w:val="22"/>
        </w:rPr>
        <w:t>9</w:t>
      </w:r>
      <w:r w:rsidR="00E61C01" w:rsidRPr="00102D75">
        <w:rPr>
          <w:sz w:val="22"/>
          <w:szCs w:val="22"/>
        </w:rPr>
        <w:t xml:space="preserve">. </w:t>
      </w:r>
      <w:r w:rsidR="004F37CE" w:rsidRPr="00102D75">
        <w:rPr>
          <w:sz w:val="22"/>
          <w:szCs w:val="22"/>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w:t>
      </w:r>
      <w:r w:rsidR="004F37CE" w:rsidRPr="00102D75">
        <w:rPr>
          <w:sz w:val="22"/>
          <w:szCs w:val="22"/>
        </w:rPr>
        <w:lastRenderedPageBreak/>
        <w:t xml:space="preserve">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w:t>
      </w:r>
      <w:r w:rsidR="004479DF" w:rsidRPr="00102D75">
        <w:rPr>
          <w:sz w:val="22"/>
          <w:szCs w:val="22"/>
        </w:rPr>
        <w:t>может</w:t>
      </w:r>
      <w:r w:rsidR="004F37CE" w:rsidRPr="00102D75">
        <w:rPr>
          <w:sz w:val="22"/>
          <w:szCs w:val="22"/>
        </w:rPr>
        <w:t xml:space="preserve"> самостоятельно осуществлять, защищать свои права и исполнять свои обязанности по Договору, не </w:t>
      </w:r>
      <w:r w:rsidR="004479DF" w:rsidRPr="00102D75">
        <w:rPr>
          <w:sz w:val="22"/>
          <w:szCs w:val="22"/>
        </w:rPr>
        <w:t>страдает</w:t>
      </w:r>
      <w:r w:rsidR="004F37CE" w:rsidRPr="00102D75">
        <w:rPr>
          <w:sz w:val="22"/>
          <w:szCs w:val="22"/>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8E3C95" w:rsidRPr="00102D75" w:rsidRDefault="005D35CC" w:rsidP="0080378A">
      <w:pPr>
        <w:widowControl w:val="0"/>
        <w:tabs>
          <w:tab w:val="left" w:pos="567"/>
        </w:tabs>
        <w:spacing w:line="276" w:lineRule="auto"/>
        <w:ind w:firstLine="567"/>
        <w:jc w:val="both"/>
        <w:rPr>
          <w:sz w:val="22"/>
          <w:szCs w:val="22"/>
        </w:rPr>
      </w:pPr>
      <w:r w:rsidRPr="00102D75">
        <w:rPr>
          <w:sz w:val="22"/>
          <w:szCs w:val="22"/>
        </w:rPr>
        <w:t>11.</w:t>
      </w:r>
      <w:r w:rsidR="00595633" w:rsidRPr="00102D75">
        <w:rPr>
          <w:sz w:val="22"/>
          <w:szCs w:val="22"/>
        </w:rPr>
        <w:t>1</w:t>
      </w:r>
      <w:r w:rsidR="00F23212" w:rsidRPr="00102D75">
        <w:rPr>
          <w:sz w:val="22"/>
          <w:szCs w:val="22"/>
        </w:rPr>
        <w:t>0</w:t>
      </w:r>
      <w:r w:rsidR="00713331" w:rsidRPr="00102D75">
        <w:rPr>
          <w:sz w:val="22"/>
          <w:szCs w:val="22"/>
        </w:rPr>
        <w:t xml:space="preserve">. Договор составлен в </w:t>
      </w:r>
      <w:r w:rsidR="00815CDD">
        <w:rPr>
          <w:sz w:val="22"/>
          <w:szCs w:val="22"/>
        </w:rPr>
        <w:t>трех экземплярах: один экземпляр</w:t>
      </w:r>
      <w:r w:rsidR="00713331" w:rsidRPr="00102D75">
        <w:rPr>
          <w:sz w:val="22"/>
          <w:szCs w:val="22"/>
        </w:rPr>
        <w:t xml:space="preserve"> для Застройщика, один для Участника долевого строительства,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 </w:t>
      </w:r>
    </w:p>
    <w:p w:rsidR="00BF2763" w:rsidRDefault="00713331" w:rsidP="00A265ED">
      <w:pPr>
        <w:spacing w:line="276" w:lineRule="auto"/>
        <w:jc w:val="center"/>
        <w:rPr>
          <w:b/>
          <w:sz w:val="22"/>
          <w:szCs w:val="22"/>
        </w:rPr>
      </w:pPr>
      <w:r w:rsidRPr="00102D75">
        <w:rPr>
          <w:b/>
          <w:sz w:val="22"/>
          <w:szCs w:val="22"/>
        </w:rPr>
        <w:t>12. Адреса,</w:t>
      </w:r>
      <w:r w:rsidR="00D87BFA" w:rsidRPr="00102D75">
        <w:rPr>
          <w:b/>
          <w:sz w:val="22"/>
          <w:szCs w:val="22"/>
        </w:rPr>
        <w:t xml:space="preserve"> реквизиты и подписи Сторон</w:t>
      </w:r>
    </w:p>
    <w:p w:rsidR="003731E2" w:rsidRPr="00102D75" w:rsidRDefault="003731E2" w:rsidP="00A265ED">
      <w:pPr>
        <w:spacing w:line="276" w:lineRule="auto"/>
        <w:jc w:val="center"/>
        <w:rPr>
          <w:b/>
          <w:sz w:val="22"/>
          <w:szCs w:val="22"/>
        </w:rPr>
      </w:pPr>
    </w:p>
    <w:tbl>
      <w:tblPr>
        <w:tblW w:w="9775" w:type="dxa"/>
        <w:tblLook w:val="01E0" w:firstRow="1" w:lastRow="1" w:firstColumn="1" w:lastColumn="1" w:noHBand="0" w:noVBand="0"/>
      </w:tblPr>
      <w:tblGrid>
        <w:gridCol w:w="5070"/>
        <w:gridCol w:w="4705"/>
      </w:tblGrid>
      <w:tr w:rsidR="00102D75" w:rsidRPr="00102D75" w:rsidTr="001117AD">
        <w:trPr>
          <w:trHeight w:val="280"/>
        </w:trPr>
        <w:tc>
          <w:tcPr>
            <w:tcW w:w="5070" w:type="dxa"/>
          </w:tcPr>
          <w:p w:rsidR="00D87BFA" w:rsidRPr="00102D75" w:rsidRDefault="00D87BFA" w:rsidP="00544E5C">
            <w:pPr>
              <w:widowControl w:val="0"/>
              <w:autoSpaceDE w:val="0"/>
              <w:autoSpaceDN w:val="0"/>
              <w:adjustRightInd w:val="0"/>
              <w:spacing w:line="276" w:lineRule="auto"/>
              <w:rPr>
                <w:b/>
                <w:bCs/>
                <w:sz w:val="22"/>
                <w:szCs w:val="22"/>
                <w:lang w:eastAsia="en-US"/>
              </w:rPr>
            </w:pPr>
            <w:r w:rsidRPr="00102D75">
              <w:rPr>
                <w:b/>
                <w:bCs/>
                <w:sz w:val="22"/>
                <w:szCs w:val="22"/>
                <w:lang w:eastAsia="en-US"/>
              </w:rPr>
              <w:t>Застройщик</w:t>
            </w:r>
          </w:p>
        </w:tc>
        <w:tc>
          <w:tcPr>
            <w:tcW w:w="4705" w:type="dxa"/>
          </w:tcPr>
          <w:p w:rsidR="00D87BFA" w:rsidRPr="00102D75" w:rsidRDefault="00D87BFA" w:rsidP="00544E5C">
            <w:pPr>
              <w:widowControl w:val="0"/>
              <w:autoSpaceDE w:val="0"/>
              <w:autoSpaceDN w:val="0"/>
              <w:adjustRightInd w:val="0"/>
              <w:spacing w:line="276" w:lineRule="auto"/>
              <w:rPr>
                <w:b/>
                <w:bCs/>
                <w:sz w:val="22"/>
                <w:szCs w:val="22"/>
                <w:lang w:eastAsia="en-US"/>
              </w:rPr>
            </w:pPr>
            <w:r w:rsidRPr="00102D75">
              <w:rPr>
                <w:b/>
                <w:bCs/>
                <w:sz w:val="22"/>
                <w:szCs w:val="22"/>
                <w:lang w:eastAsia="en-US"/>
              </w:rPr>
              <w:t>Участник долевого строительства</w:t>
            </w:r>
          </w:p>
        </w:tc>
      </w:tr>
      <w:tr w:rsidR="00102D75" w:rsidRPr="00102D75" w:rsidTr="001117AD">
        <w:trPr>
          <w:trHeight w:val="3333"/>
        </w:trPr>
        <w:tc>
          <w:tcPr>
            <w:tcW w:w="5070" w:type="dxa"/>
          </w:tcPr>
          <w:p w:rsidR="00423937" w:rsidRPr="00102D75" w:rsidRDefault="00422703" w:rsidP="00423937">
            <w:pPr>
              <w:tabs>
                <w:tab w:val="left" w:pos="567"/>
              </w:tabs>
              <w:autoSpaceDE w:val="0"/>
              <w:autoSpaceDN w:val="0"/>
              <w:adjustRightInd w:val="0"/>
              <w:spacing w:line="276" w:lineRule="auto"/>
              <w:jc w:val="both"/>
              <w:rPr>
                <w:sz w:val="22"/>
                <w:szCs w:val="22"/>
                <w:lang w:eastAsia="en-US"/>
              </w:rPr>
            </w:pPr>
            <w:r>
              <w:rPr>
                <w:b/>
                <w:sz w:val="22"/>
                <w:szCs w:val="22"/>
              </w:rPr>
              <w:t xml:space="preserve">ООО </w:t>
            </w:r>
            <w:r w:rsidRPr="00102D75">
              <w:rPr>
                <w:b/>
                <w:sz w:val="22"/>
                <w:szCs w:val="22"/>
              </w:rPr>
              <w:t>«</w:t>
            </w:r>
            <w:r>
              <w:rPr>
                <w:b/>
                <w:sz w:val="22"/>
                <w:szCs w:val="22"/>
              </w:rPr>
              <w:t xml:space="preserve">Специализированный застройщик </w:t>
            </w:r>
            <w:r w:rsidRPr="00102D75">
              <w:rPr>
                <w:b/>
                <w:sz w:val="22"/>
                <w:szCs w:val="22"/>
              </w:rPr>
              <w:t>Кутузовское-1»</w:t>
            </w:r>
            <w:r w:rsidRPr="00102D75">
              <w:rPr>
                <w:sz w:val="22"/>
                <w:szCs w:val="22"/>
              </w:rPr>
              <w:t xml:space="preserve">, </w:t>
            </w:r>
            <w:r w:rsidR="00423937" w:rsidRPr="00102D75">
              <w:rPr>
                <w:sz w:val="22"/>
                <w:szCs w:val="22"/>
                <w:lang w:eastAsia="en-US"/>
              </w:rPr>
              <w:t>ИНН 5044074560</w:t>
            </w:r>
            <w:r w:rsidR="001117AD" w:rsidRPr="00102D75">
              <w:rPr>
                <w:sz w:val="22"/>
                <w:szCs w:val="22"/>
                <w:lang w:eastAsia="en-US"/>
              </w:rPr>
              <w:t xml:space="preserve">/ </w:t>
            </w:r>
            <w:r w:rsidR="00423937" w:rsidRPr="00102D75">
              <w:rPr>
                <w:sz w:val="22"/>
                <w:szCs w:val="22"/>
                <w:lang w:eastAsia="en-US"/>
              </w:rPr>
              <w:t>КПП 504401001</w:t>
            </w:r>
          </w:p>
          <w:p w:rsidR="00423937" w:rsidRPr="00102D75" w:rsidRDefault="00423937" w:rsidP="00423937">
            <w:pPr>
              <w:tabs>
                <w:tab w:val="left" w:pos="567"/>
              </w:tabs>
              <w:autoSpaceDE w:val="0"/>
              <w:autoSpaceDN w:val="0"/>
              <w:adjustRightInd w:val="0"/>
              <w:spacing w:line="276" w:lineRule="auto"/>
              <w:jc w:val="both"/>
              <w:rPr>
                <w:sz w:val="22"/>
                <w:szCs w:val="22"/>
                <w:lang w:eastAsia="en-US"/>
              </w:rPr>
            </w:pPr>
            <w:r w:rsidRPr="00102D75">
              <w:rPr>
                <w:sz w:val="22"/>
                <w:szCs w:val="22"/>
                <w:lang w:eastAsia="en-US"/>
              </w:rPr>
              <w:t xml:space="preserve">Адрес: </w:t>
            </w:r>
            <w:r w:rsidR="001B0E9B" w:rsidRPr="00102D75">
              <w:rPr>
                <w:sz w:val="22"/>
                <w:szCs w:val="22"/>
                <w:lang w:eastAsia="en-US"/>
              </w:rPr>
              <w:t xml:space="preserve">Российская Федерация, 141544, Московская область, </w:t>
            </w:r>
            <w:proofErr w:type="spellStart"/>
            <w:r w:rsidR="001B0E9B" w:rsidRPr="00102D75">
              <w:rPr>
                <w:sz w:val="22"/>
                <w:szCs w:val="22"/>
                <w:lang w:eastAsia="en-US"/>
              </w:rPr>
              <w:t>Солнечногорский</w:t>
            </w:r>
            <w:proofErr w:type="spellEnd"/>
            <w:r w:rsidR="001B0E9B" w:rsidRPr="00102D75">
              <w:rPr>
                <w:sz w:val="22"/>
                <w:szCs w:val="22"/>
                <w:lang w:eastAsia="en-US"/>
              </w:rPr>
              <w:t xml:space="preserve"> район, д. </w:t>
            </w:r>
            <w:proofErr w:type="spellStart"/>
            <w:r w:rsidR="001B0E9B" w:rsidRPr="00102D75">
              <w:rPr>
                <w:sz w:val="22"/>
                <w:szCs w:val="22"/>
                <w:lang w:eastAsia="en-US"/>
              </w:rPr>
              <w:t>Рузино</w:t>
            </w:r>
            <w:proofErr w:type="spellEnd"/>
            <w:r w:rsidR="001B0E9B" w:rsidRPr="00102D75">
              <w:rPr>
                <w:sz w:val="22"/>
                <w:szCs w:val="22"/>
                <w:lang w:eastAsia="en-US"/>
              </w:rPr>
              <w:t>, микрорайон Кутузовский, дом 2, этаж 1, пом. XI.</w:t>
            </w:r>
            <w:r w:rsidRPr="00102D75">
              <w:rPr>
                <w:sz w:val="22"/>
                <w:szCs w:val="22"/>
                <w:lang w:eastAsia="en-US"/>
              </w:rPr>
              <w:t xml:space="preserve"> </w:t>
            </w:r>
          </w:p>
          <w:p w:rsidR="00423937" w:rsidRPr="00102D75" w:rsidRDefault="00423937" w:rsidP="00423937">
            <w:pPr>
              <w:tabs>
                <w:tab w:val="left" w:pos="567"/>
              </w:tabs>
              <w:autoSpaceDE w:val="0"/>
              <w:autoSpaceDN w:val="0"/>
              <w:adjustRightInd w:val="0"/>
              <w:spacing w:line="276" w:lineRule="auto"/>
              <w:jc w:val="both"/>
              <w:rPr>
                <w:sz w:val="22"/>
                <w:szCs w:val="22"/>
                <w:lang w:eastAsia="en-US"/>
              </w:rPr>
            </w:pPr>
            <w:r w:rsidRPr="00102D75">
              <w:rPr>
                <w:sz w:val="22"/>
                <w:szCs w:val="22"/>
                <w:lang w:eastAsia="en-US"/>
              </w:rPr>
              <w:t xml:space="preserve">р/с </w:t>
            </w:r>
            <w:r w:rsidR="0080378A">
              <w:rPr>
                <w:sz w:val="22"/>
                <w:szCs w:val="22"/>
                <w:lang w:eastAsia="en-US"/>
              </w:rPr>
              <w:t>40702810800000174621</w:t>
            </w:r>
          </w:p>
          <w:p w:rsidR="00423937" w:rsidRPr="00102D75" w:rsidRDefault="00423937" w:rsidP="00423937">
            <w:pPr>
              <w:tabs>
                <w:tab w:val="left" w:pos="567"/>
              </w:tabs>
              <w:autoSpaceDE w:val="0"/>
              <w:autoSpaceDN w:val="0"/>
              <w:adjustRightInd w:val="0"/>
              <w:spacing w:line="276" w:lineRule="auto"/>
              <w:jc w:val="both"/>
              <w:rPr>
                <w:sz w:val="22"/>
                <w:szCs w:val="22"/>
                <w:lang w:eastAsia="en-US"/>
              </w:rPr>
            </w:pPr>
            <w:r w:rsidRPr="00102D75">
              <w:rPr>
                <w:sz w:val="22"/>
                <w:szCs w:val="22"/>
                <w:lang w:eastAsia="en-US"/>
              </w:rPr>
              <w:t xml:space="preserve">в банке </w:t>
            </w:r>
            <w:r w:rsidR="00D0011F" w:rsidRPr="00102D75">
              <w:rPr>
                <w:sz w:val="22"/>
                <w:szCs w:val="22"/>
                <w:lang w:eastAsia="en-US"/>
              </w:rPr>
              <w:t>П</w:t>
            </w:r>
            <w:r w:rsidRPr="00102D75">
              <w:rPr>
                <w:sz w:val="22"/>
                <w:szCs w:val="22"/>
                <w:lang w:eastAsia="en-US"/>
              </w:rPr>
              <w:t>АО «ПРОМСВЯЗЬБАНК»</w:t>
            </w:r>
          </w:p>
          <w:p w:rsidR="00423937" w:rsidRPr="00102D75" w:rsidRDefault="00423937" w:rsidP="00423937">
            <w:pPr>
              <w:tabs>
                <w:tab w:val="left" w:pos="567"/>
              </w:tabs>
              <w:autoSpaceDE w:val="0"/>
              <w:autoSpaceDN w:val="0"/>
              <w:adjustRightInd w:val="0"/>
              <w:spacing w:line="276" w:lineRule="auto"/>
              <w:jc w:val="both"/>
              <w:rPr>
                <w:sz w:val="22"/>
                <w:szCs w:val="22"/>
                <w:lang w:eastAsia="en-US"/>
              </w:rPr>
            </w:pPr>
            <w:r w:rsidRPr="00102D75">
              <w:rPr>
                <w:sz w:val="22"/>
                <w:szCs w:val="22"/>
                <w:lang w:eastAsia="en-US"/>
              </w:rPr>
              <w:t>к/с 30101810400000000555</w:t>
            </w:r>
          </w:p>
          <w:p w:rsidR="00423937" w:rsidRPr="00102D75" w:rsidRDefault="00423937" w:rsidP="00423937">
            <w:pPr>
              <w:tabs>
                <w:tab w:val="left" w:pos="567"/>
              </w:tabs>
              <w:autoSpaceDE w:val="0"/>
              <w:autoSpaceDN w:val="0"/>
              <w:adjustRightInd w:val="0"/>
              <w:spacing w:line="276" w:lineRule="auto"/>
              <w:jc w:val="both"/>
              <w:rPr>
                <w:sz w:val="22"/>
                <w:szCs w:val="22"/>
                <w:lang w:eastAsia="en-US"/>
              </w:rPr>
            </w:pPr>
            <w:r w:rsidRPr="00102D75">
              <w:rPr>
                <w:sz w:val="22"/>
                <w:szCs w:val="22"/>
                <w:lang w:eastAsia="en-US"/>
              </w:rPr>
              <w:t>БИК 044525555</w:t>
            </w:r>
          </w:p>
          <w:p w:rsidR="00423937" w:rsidRDefault="00423937" w:rsidP="00A842BD">
            <w:pPr>
              <w:tabs>
                <w:tab w:val="left" w:pos="567"/>
              </w:tabs>
              <w:autoSpaceDE w:val="0"/>
              <w:autoSpaceDN w:val="0"/>
              <w:adjustRightInd w:val="0"/>
              <w:spacing w:line="276" w:lineRule="auto"/>
              <w:jc w:val="both"/>
              <w:rPr>
                <w:rFonts w:eastAsia="Calibri"/>
                <w:lang w:eastAsia="en-US"/>
              </w:rPr>
            </w:pPr>
            <w:r w:rsidRPr="00102D75">
              <w:rPr>
                <w:sz w:val="22"/>
                <w:szCs w:val="22"/>
                <w:lang w:eastAsia="en-US"/>
              </w:rPr>
              <w:t xml:space="preserve">тел.: </w:t>
            </w:r>
            <w:r w:rsidR="00121DAB" w:rsidRPr="00102D75">
              <w:rPr>
                <w:rFonts w:eastAsia="Calibri"/>
                <w:lang w:eastAsia="en-US"/>
              </w:rPr>
              <w:t>8 (499) 795-7777</w:t>
            </w:r>
          </w:p>
          <w:p w:rsidR="00D31D73" w:rsidRPr="00102D75" w:rsidRDefault="00D31D73" w:rsidP="00D31D73">
            <w:pPr>
              <w:tabs>
                <w:tab w:val="left" w:pos="567"/>
              </w:tabs>
              <w:autoSpaceDE w:val="0"/>
              <w:autoSpaceDN w:val="0"/>
              <w:adjustRightInd w:val="0"/>
              <w:spacing w:line="276" w:lineRule="auto"/>
              <w:jc w:val="both"/>
              <w:rPr>
                <w:sz w:val="22"/>
                <w:szCs w:val="22"/>
                <w:lang w:eastAsia="en-US"/>
              </w:rPr>
            </w:pPr>
            <w:r>
              <w:rPr>
                <w:rFonts w:eastAsia="Calibri"/>
                <w:lang w:eastAsia="en-US"/>
              </w:rPr>
              <w:t>Электронная почта ____</w:t>
            </w:r>
          </w:p>
        </w:tc>
        <w:tc>
          <w:tcPr>
            <w:tcW w:w="4705" w:type="dxa"/>
          </w:tcPr>
          <w:p w:rsidR="00BF2763" w:rsidRPr="00102D75" w:rsidRDefault="002938C0" w:rsidP="001117AD">
            <w:pPr>
              <w:tabs>
                <w:tab w:val="left" w:pos="567"/>
              </w:tabs>
              <w:autoSpaceDE w:val="0"/>
              <w:autoSpaceDN w:val="0"/>
              <w:adjustRightInd w:val="0"/>
              <w:spacing w:line="276" w:lineRule="auto"/>
              <w:jc w:val="both"/>
              <w:rPr>
                <w:b/>
                <w:sz w:val="22"/>
                <w:szCs w:val="22"/>
                <w:lang w:eastAsia="en-US"/>
              </w:rPr>
            </w:pPr>
            <w:r w:rsidRPr="00102D75">
              <w:rPr>
                <w:b/>
                <w:sz w:val="22"/>
                <w:szCs w:val="22"/>
              </w:rPr>
              <w:t xml:space="preserve">Гражданин РФ </w:t>
            </w:r>
            <w:r w:rsidRPr="00102D75">
              <w:rPr>
                <w:sz w:val="22"/>
                <w:szCs w:val="22"/>
              </w:rPr>
              <w:fldChar w:fldCharType="begin"/>
            </w:r>
            <w:r w:rsidRPr="00102D75">
              <w:rPr>
                <w:sz w:val="22"/>
                <w:szCs w:val="22"/>
              </w:rPr>
              <w:instrText xml:space="preserve"> DOCVARIABLE  ПредставлениеКлиента  \* MERGEFORMAT </w:instrText>
            </w:r>
            <w:r w:rsidRPr="00102D75">
              <w:rPr>
                <w:sz w:val="22"/>
                <w:szCs w:val="22"/>
              </w:rPr>
              <w:fldChar w:fldCharType="separate"/>
            </w:r>
            <w:r w:rsidRPr="00102D75">
              <w:rPr>
                <w:sz w:val="22"/>
                <w:szCs w:val="22"/>
              </w:rPr>
              <w:t>_________, пол _________, ______ г</w:t>
            </w:r>
            <w:r w:rsidR="002A2D66" w:rsidRPr="00102D75">
              <w:rPr>
                <w:sz w:val="22"/>
                <w:szCs w:val="22"/>
              </w:rPr>
              <w:t>ода</w:t>
            </w:r>
            <w:r w:rsidRPr="00102D75">
              <w:rPr>
                <w:sz w:val="22"/>
                <w:szCs w:val="22"/>
              </w:rPr>
              <w:t xml:space="preserve"> рождения, место рождения</w:t>
            </w:r>
            <w:r w:rsidR="00533881" w:rsidRPr="00102D75">
              <w:rPr>
                <w:sz w:val="22"/>
                <w:szCs w:val="22"/>
              </w:rPr>
              <w:t>:</w:t>
            </w:r>
            <w:r w:rsidRPr="00102D75">
              <w:rPr>
                <w:sz w:val="22"/>
                <w:szCs w:val="22"/>
              </w:rPr>
              <w:t xml:space="preserve"> _________, паспорт серия ________ № _______, выдан: дата выдачи: кем:___________________________, код подразделения _______, зарегистрирован по адресу</w:t>
            </w:r>
            <w:r w:rsidR="00533881" w:rsidRPr="00102D75">
              <w:rPr>
                <w:sz w:val="22"/>
                <w:szCs w:val="22"/>
              </w:rPr>
              <w:t>:</w:t>
            </w:r>
            <w:r w:rsidRPr="00102D75">
              <w:rPr>
                <w:sz w:val="22"/>
                <w:szCs w:val="22"/>
              </w:rPr>
              <w:t xml:space="preserve"> ___________________</w:t>
            </w:r>
            <w:r w:rsidRPr="00102D75">
              <w:rPr>
                <w:sz w:val="22"/>
                <w:szCs w:val="22"/>
              </w:rPr>
              <w:fldChar w:fldCharType="end"/>
            </w:r>
            <w:r w:rsidR="002A2D66" w:rsidRPr="00102D75">
              <w:rPr>
                <w:sz w:val="22"/>
                <w:szCs w:val="22"/>
              </w:rPr>
              <w:t>.</w:t>
            </w:r>
          </w:p>
        </w:tc>
      </w:tr>
      <w:tr w:rsidR="00102D75" w:rsidRPr="00102D75" w:rsidTr="001117AD">
        <w:trPr>
          <w:trHeight w:val="431"/>
        </w:trPr>
        <w:tc>
          <w:tcPr>
            <w:tcW w:w="5070" w:type="dxa"/>
          </w:tcPr>
          <w:p w:rsidR="002C41C7" w:rsidRPr="00102D75" w:rsidRDefault="002C41C7" w:rsidP="004012CB">
            <w:pPr>
              <w:tabs>
                <w:tab w:val="left" w:pos="567"/>
              </w:tabs>
              <w:autoSpaceDE w:val="0"/>
              <w:autoSpaceDN w:val="0"/>
              <w:adjustRightInd w:val="0"/>
              <w:spacing w:line="276" w:lineRule="auto"/>
              <w:jc w:val="both"/>
              <w:rPr>
                <w:b/>
                <w:sz w:val="22"/>
                <w:szCs w:val="22"/>
                <w:lang w:eastAsia="en-US"/>
              </w:rPr>
            </w:pPr>
            <w:r w:rsidRPr="00102D75">
              <w:rPr>
                <w:b/>
                <w:sz w:val="22"/>
                <w:szCs w:val="22"/>
                <w:lang w:eastAsia="en-US"/>
              </w:rPr>
              <w:t>Генеральный директор</w:t>
            </w:r>
          </w:p>
          <w:p w:rsidR="00E709B8" w:rsidRPr="00102D75" w:rsidRDefault="00E709B8" w:rsidP="004012CB">
            <w:pPr>
              <w:tabs>
                <w:tab w:val="left" w:pos="567"/>
              </w:tabs>
              <w:autoSpaceDE w:val="0"/>
              <w:autoSpaceDN w:val="0"/>
              <w:adjustRightInd w:val="0"/>
              <w:spacing w:line="276" w:lineRule="auto"/>
              <w:jc w:val="both"/>
              <w:rPr>
                <w:b/>
                <w:sz w:val="22"/>
                <w:szCs w:val="22"/>
                <w:lang w:eastAsia="en-US"/>
              </w:rPr>
            </w:pPr>
          </w:p>
          <w:p w:rsidR="00E709B8" w:rsidRPr="00102D75" w:rsidRDefault="00E709B8" w:rsidP="00442036">
            <w:pPr>
              <w:pStyle w:val="5"/>
            </w:pPr>
            <w:r w:rsidRPr="00102D75">
              <w:t xml:space="preserve">_________________ </w:t>
            </w:r>
          </w:p>
        </w:tc>
        <w:tc>
          <w:tcPr>
            <w:tcW w:w="4705" w:type="dxa"/>
          </w:tcPr>
          <w:p w:rsidR="00E709B8" w:rsidRPr="00102D75" w:rsidRDefault="00E709B8" w:rsidP="004012CB">
            <w:pPr>
              <w:widowControl w:val="0"/>
              <w:tabs>
                <w:tab w:val="center" w:pos="4677"/>
                <w:tab w:val="left" w:pos="9354"/>
              </w:tabs>
              <w:autoSpaceDE w:val="0"/>
              <w:autoSpaceDN w:val="0"/>
              <w:adjustRightInd w:val="0"/>
              <w:spacing w:line="276" w:lineRule="auto"/>
              <w:ind w:right="-747"/>
              <w:rPr>
                <w:b/>
                <w:sz w:val="22"/>
                <w:szCs w:val="22"/>
                <w:lang w:eastAsia="en-US"/>
              </w:rPr>
            </w:pPr>
          </w:p>
          <w:p w:rsidR="00E709B8" w:rsidRPr="00102D75" w:rsidRDefault="00E709B8" w:rsidP="004012CB">
            <w:pPr>
              <w:tabs>
                <w:tab w:val="left" w:pos="567"/>
              </w:tabs>
              <w:autoSpaceDE w:val="0"/>
              <w:autoSpaceDN w:val="0"/>
              <w:adjustRightInd w:val="0"/>
              <w:spacing w:line="276" w:lineRule="auto"/>
              <w:jc w:val="both"/>
              <w:rPr>
                <w:b/>
                <w:sz w:val="22"/>
                <w:szCs w:val="22"/>
                <w:lang w:eastAsia="en-US"/>
              </w:rPr>
            </w:pPr>
          </w:p>
          <w:p w:rsidR="00E709B8" w:rsidRPr="00102D75" w:rsidRDefault="0080378A" w:rsidP="00544E5C">
            <w:pPr>
              <w:tabs>
                <w:tab w:val="left" w:pos="567"/>
              </w:tabs>
              <w:autoSpaceDE w:val="0"/>
              <w:autoSpaceDN w:val="0"/>
              <w:adjustRightInd w:val="0"/>
              <w:spacing w:line="276" w:lineRule="auto"/>
              <w:jc w:val="both"/>
              <w:rPr>
                <w:b/>
                <w:sz w:val="22"/>
                <w:szCs w:val="22"/>
                <w:lang w:eastAsia="en-US"/>
              </w:rPr>
            </w:pPr>
            <w:r w:rsidRPr="00102D75">
              <w:rPr>
                <w:b/>
                <w:sz w:val="22"/>
                <w:szCs w:val="22"/>
                <w:lang w:eastAsia="en-US"/>
              </w:rPr>
              <w:t>____________________</w:t>
            </w:r>
            <w:r w:rsidRPr="00102D75">
              <w:rPr>
                <w:sz w:val="22"/>
                <w:szCs w:val="22"/>
              </w:rPr>
              <w:t xml:space="preserve"> </w:t>
            </w:r>
            <w:r>
              <w:rPr>
                <w:b/>
                <w:sz w:val="22"/>
                <w:szCs w:val="22"/>
                <w:lang w:eastAsia="en-US"/>
              </w:rPr>
              <w:t>Ф.И.О</w:t>
            </w:r>
          </w:p>
        </w:tc>
      </w:tr>
    </w:tbl>
    <w:p w:rsidR="00037908" w:rsidRPr="00102D75" w:rsidRDefault="00037908" w:rsidP="00F34574">
      <w:pPr>
        <w:pStyle w:val="FR1"/>
        <w:pageBreakBefore/>
        <w:tabs>
          <w:tab w:val="left" w:pos="567"/>
        </w:tabs>
        <w:spacing w:before="0" w:line="276" w:lineRule="auto"/>
        <w:ind w:left="0"/>
        <w:jc w:val="right"/>
        <w:rPr>
          <w:rFonts w:ascii="Times New Roman" w:hAnsi="Times New Roman" w:cs="Times New Roman"/>
          <w:b/>
          <w:i w:val="0"/>
          <w:sz w:val="22"/>
          <w:szCs w:val="22"/>
        </w:rPr>
      </w:pPr>
      <w:r w:rsidRPr="00102D75">
        <w:rPr>
          <w:rFonts w:ascii="Times New Roman" w:hAnsi="Times New Roman" w:cs="Times New Roman"/>
          <w:b/>
          <w:i w:val="0"/>
          <w:sz w:val="22"/>
          <w:szCs w:val="22"/>
        </w:rPr>
        <w:lastRenderedPageBreak/>
        <w:t xml:space="preserve">Приложение № 1 </w:t>
      </w:r>
    </w:p>
    <w:p w:rsidR="00037908" w:rsidRPr="00102D75" w:rsidRDefault="00037908" w:rsidP="00544E5C">
      <w:pPr>
        <w:pStyle w:val="FR1"/>
        <w:tabs>
          <w:tab w:val="left" w:pos="567"/>
        </w:tabs>
        <w:spacing w:before="0" w:line="276" w:lineRule="auto"/>
        <w:ind w:left="0" w:firstLine="567"/>
        <w:jc w:val="right"/>
        <w:rPr>
          <w:rFonts w:ascii="Times New Roman" w:hAnsi="Times New Roman" w:cs="Times New Roman"/>
          <w:b/>
          <w:i w:val="0"/>
          <w:sz w:val="22"/>
          <w:szCs w:val="22"/>
        </w:rPr>
      </w:pPr>
      <w:r w:rsidRPr="00102D75">
        <w:rPr>
          <w:rFonts w:ascii="Times New Roman" w:hAnsi="Times New Roman" w:cs="Times New Roman"/>
          <w:b/>
          <w:i w:val="0"/>
          <w:sz w:val="22"/>
          <w:szCs w:val="22"/>
        </w:rPr>
        <w:t>к Договору участия в долевом строительстве</w:t>
      </w:r>
    </w:p>
    <w:p w:rsidR="00037908" w:rsidRPr="00102D75" w:rsidRDefault="00037908" w:rsidP="00544E5C">
      <w:pPr>
        <w:pStyle w:val="FR1"/>
        <w:tabs>
          <w:tab w:val="left" w:pos="567"/>
        </w:tabs>
        <w:spacing w:before="0" w:line="276" w:lineRule="auto"/>
        <w:ind w:left="0" w:firstLine="567"/>
        <w:jc w:val="right"/>
        <w:rPr>
          <w:rFonts w:ascii="Times New Roman" w:hAnsi="Times New Roman" w:cs="Times New Roman"/>
          <w:b/>
          <w:i w:val="0"/>
          <w:sz w:val="22"/>
          <w:szCs w:val="22"/>
        </w:rPr>
      </w:pPr>
      <w:r w:rsidRPr="00102D75">
        <w:rPr>
          <w:rFonts w:ascii="Times New Roman" w:hAnsi="Times New Roman" w:cs="Times New Roman"/>
          <w:b/>
          <w:i w:val="0"/>
          <w:sz w:val="22"/>
          <w:szCs w:val="22"/>
        </w:rPr>
        <w:t>№ ______________ от __________</w:t>
      </w:r>
    </w:p>
    <w:p w:rsidR="00037908" w:rsidRPr="00102D75" w:rsidRDefault="00037908" w:rsidP="00544E5C">
      <w:pPr>
        <w:pStyle w:val="FR1"/>
        <w:tabs>
          <w:tab w:val="left" w:pos="567"/>
        </w:tabs>
        <w:spacing w:before="0" w:line="276" w:lineRule="auto"/>
        <w:ind w:left="0" w:firstLine="567"/>
        <w:jc w:val="right"/>
        <w:rPr>
          <w:rFonts w:ascii="Times New Roman" w:hAnsi="Times New Roman" w:cs="Times New Roman"/>
          <w:b/>
          <w:i w:val="0"/>
          <w:sz w:val="22"/>
          <w:szCs w:val="22"/>
        </w:rPr>
      </w:pPr>
      <w:r w:rsidRPr="00102D75">
        <w:rPr>
          <w:rFonts w:ascii="Times New Roman" w:hAnsi="Times New Roman" w:cs="Times New Roman"/>
          <w:b/>
          <w:i w:val="0"/>
          <w:sz w:val="22"/>
          <w:szCs w:val="22"/>
        </w:rPr>
        <w:fldChar w:fldCharType="begin"/>
      </w:r>
      <w:r w:rsidRPr="00102D75">
        <w:rPr>
          <w:rFonts w:ascii="Times New Roman" w:hAnsi="Times New Roman" w:cs="Times New Roman"/>
          <w:b/>
          <w:i w:val="0"/>
          <w:sz w:val="22"/>
          <w:szCs w:val="22"/>
        </w:rPr>
        <w:instrText xml:space="preserve"> DOCVARIABLE  ПредставлениеДоговора  \* MERGEFORMAT </w:instrText>
      </w:r>
      <w:r w:rsidRPr="00102D75">
        <w:rPr>
          <w:rFonts w:ascii="Times New Roman" w:hAnsi="Times New Roman" w:cs="Times New Roman"/>
          <w:b/>
          <w:i w:val="0"/>
          <w:sz w:val="22"/>
          <w:szCs w:val="22"/>
        </w:rPr>
        <w:fldChar w:fldCharType="end"/>
      </w:r>
    </w:p>
    <w:p w:rsidR="00037908" w:rsidRPr="00102D75" w:rsidRDefault="00037908" w:rsidP="00544E5C">
      <w:pPr>
        <w:pStyle w:val="FR1"/>
        <w:tabs>
          <w:tab w:val="left" w:pos="567"/>
        </w:tabs>
        <w:spacing w:before="0" w:line="276" w:lineRule="auto"/>
        <w:ind w:left="0" w:firstLine="567"/>
        <w:jc w:val="right"/>
        <w:rPr>
          <w:rFonts w:ascii="Times New Roman" w:hAnsi="Times New Roman" w:cs="Times New Roman"/>
          <w:b/>
          <w:i w:val="0"/>
          <w:sz w:val="22"/>
          <w:szCs w:val="22"/>
        </w:rPr>
      </w:pPr>
    </w:p>
    <w:p w:rsidR="00037908" w:rsidRPr="00102D75" w:rsidRDefault="00037908" w:rsidP="00544E5C">
      <w:pPr>
        <w:pStyle w:val="FR1"/>
        <w:tabs>
          <w:tab w:val="left" w:pos="567"/>
        </w:tabs>
        <w:spacing w:before="0" w:line="276" w:lineRule="auto"/>
        <w:ind w:left="0" w:firstLine="567"/>
        <w:jc w:val="right"/>
        <w:rPr>
          <w:rFonts w:ascii="Times New Roman" w:hAnsi="Times New Roman" w:cs="Times New Roman"/>
          <w:b/>
          <w:i w:val="0"/>
          <w:sz w:val="22"/>
          <w:szCs w:val="22"/>
        </w:rPr>
      </w:pPr>
    </w:p>
    <w:p w:rsidR="00037908" w:rsidRPr="00102D75" w:rsidRDefault="002E4710" w:rsidP="00544E5C">
      <w:pPr>
        <w:shd w:val="clear" w:color="auto" w:fill="FFFFFF"/>
        <w:tabs>
          <w:tab w:val="left" w:pos="567"/>
          <w:tab w:val="left" w:pos="6840"/>
        </w:tabs>
        <w:spacing w:line="276" w:lineRule="auto"/>
        <w:jc w:val="center"/>
        <w:rPr>
          <w:b/>
          <w:sz w:val="22"/>
          <w:szCs w:val="22"/>
        </w:rPr>
      </w:pPr>
      <w:r w:rsidRPr="00102D75">
        <w:rPr>
          <w:b/>
          <w:sz w:val="22"/>
          <w:szCs w:val="22"/>
        </w:rPr>
        <w:t>ХАРАКТЕРИСТИКИ ОБЪЕКТА</w:t>
      </w:r>
      <w:r w:rsidR="00037908" w:rsidRPr="00102D75">
        <w:rPr>
          <w:b/>
          <w:sz w:val="22"/>
          <w:szCs w:val="22"/>
        </w:rPr>
        <w:t xml:space="preserve"> ДОЛЕВОГО СТРОИТЕЛЬСТВА</w:t>
      </w:r>
    </w:p>
    <w:p w:rsidR="002A5023" w:rsidRPr="00102D75" w:rsidRDefault="002A5023" w:rsidP="005C3B2D">
      <w:pPr>
        <w:pStyle w:val="21"/>
        <w:widowControl/>
        <w:shd w:val="clear" w:color="auto" w:fill="auto"/>
        <w:spacing w:line="276" w:lineRule="auto"/>
        <w:ind w:right="0"/>
        <w:rPr>
          <w:sz w:val="22"/>
          <w:szCs w:val="22"/>
        </w:rPr>
      </w:pPr>
    </w:p>
    <w:tbl>
      <w:tblPr>
        <w:tblW w:w="11076" w:type="dxa"/>
        <w:tblInd w:w="-998" w:type="dxa"/>
        <w:tblLook w:val="04A0" w:firstRow="1" w:lastRow="0" w:firstColumn="1" w:lastColumn="0" w:noHBand="0" w:noVBand="1"/>
      </w:tblPr>
      <w:tblGrid>
        <w:gridCol w:w="554"/>
        <w:gridCol w:w="467"/>
        <w:gridCol w:w="388"/>
        <w:gridCol w:w="388"/>
        <w:gridCol w:w="531"/>
        <w:gridCol w:w="1416"/>
        <w:gridCol w:w="1136"/>
        <w:gridCol w:w="1136"/>
        <w:gridCol w:w="1416"/>
        <w:gridCol w:w="1372"/>
        <w:gridCol w:w="1136"/>
        <w:gridCol w:w="1136"/>
      </w:tblGrid>
      <w:tr w:rsidR="00102D75" w:rsidRPr="00102D75" w:rsidTr="00A66A6A">
        <w:trPr>
          <w:trHeight w:val="300"/>
        </w:trPr>
        <w:tc>
          <w:tcPr>
            <w:tcW w:w="11076" w:type="dxa"/>
            <w:gridSpan w:val="12"/>
            <w:tcBorders>
              <w:top w:val="single" w:sz="4" w:space="0" w:color="auto"/>
              <w:left w:val="single" w:sz="4" w:space="0" w:color="auto"/>
              <w:bottom w:val="single" w:sz="4" w:space="0" w:color="auto"/>
              <w:right w:val="single" w:sz="4" w:space="0" w:color="auto"/>
            </w:tcBorders>
            <w:shd w:val="clear" w:color="000000" w:fill="FFFFFF"/>
          </w:tcPr>
          <w:p w:rsidR="00797904" w:rsidRPr="00102D75" w:rsidRDefault="00980142" w:rsidP="00797904">
            <w:pPr>
              <w:ind w:firstLine="567"/>
              <w:jc w:val="center"/>
              <w:rPr>
                <w:sz w:val="14"/>
                <w:szCs w:val="14"/>
              </w:rPr>
            </w:pPr>
            <w:r w:rsidRPr="00102D75">
              <w:rPr>
                <w:b/>
                <w:i/>
                <w:sz w:val="22"/>
                <w:szCs w:val="22"/>
              </w:rPr>
              <w:br w:type="page"/>
            </w:r>
            <w:r w:rsidR="00797904" w:rsidRPr="00102D75">
              <w:rPr>
                <w:b/>
                <w:bCs/>
                <w:sz w:val="14"/>
                <w:szCs w:val="14"/>
              </w:rPr>
              <w:t xml:space="preserve">Жилой дом №__, расположенный </w:t>
            </w:r>
            <w:r w:rsidR="00797904" w:rsidRPr="00102D75">
              <w:rPr>
                <w:b/>
                <w:sz w:val="14"/>
                <w:szCs w:val="14"/>
              </w:rPr>
              <w:t>по строительному адресу: Московская область_______________________________________</w:t>
            </w:r>
          </w:p>
          <w:p w:rsidR="00797904" w:rsidRPr="00102D75" w:rsidRDefault="00797904" w:rsidP="00797904">
            <w:pPr>
              <w:jc w:val="center"/>
              <w:rPr>
                <w:b/>
                <w:bCs/>
                <w:sz w:val="14"/>
                <w:szCs w:val="14"/>
              </w:rPr>
            </w:pPr>
          </w:p>
        </w:tc>
      </w:tr>
      <w:tr w:rsidR="00102D75" w:rsidRPr="00102D75" w:rsidTr="00A66A6A">
        <w:trPr>
          <w:trHeight w:val="300"/>
        </w:trPr>
        <w:tc>
          <w:tcPr>
            <w:tcW w:w="554" w:type="dxa"/>
            <w:vMerge w:val="restart"/>
            <w:tcBorders>
              <w:top w:val="nil"/>
              <w:left w:val="single" w:sz="4" w:space="0" w:color="auto"/>
              <w:bottom w:val="single" w:sz="4" w:space="0" w:color="auto"/>
              <w:right w:val="single" w:sz="4" w:space="0" w:color="auto"/>
            </w:tcBorders>
            <w:shd w:val="clear" w:color="000000" w:fill="FFFFFF"/>
            <w:noWrap/>
            <w:vAlign w:val="center"/>
          </w:tcPr>
          <w:p w:rsidR="00797904" w:rsidRPr="00102D75" w:rsidRDefault="00797904" w:rsidP="00797904">
            <w:pPr>
              <w:jc w:val="center"/>
              <w:rPr>
                <w:b/>
                <w:bCs/>
                <w:sz w:val="14"/>
                <w:szCs w:val="14"/>
              </w:rPr>
            </w:pPr>
            <w:r w:rsidRPr="00102D75">
              <w:rPr>
                <w:b/>
                <w:bCs/>
                <w:sz w:val="14"/>
                <w:szCs w:val="14"/>
              </w:rPr>
              <w:t>1</w:t>
            </w:r>
          </w:p>
        </w:tc>
        <w:tc>
          <w:tcPr>
            <w:tcW w:w="467" w:type="dxa"/>
            <w:vMerge w:val="restart"/>
            <w:tcBorders>
              <w:top w:val="nil"/>
              <w:left w:val="single" w:sz="4" w:space="0" w:color="auto"/>
              <w:bottom w:val="single" w:sz="4" w:space="0" w:color="auto"/>
              <w:right w:val="single" w:sz="4" w:space="0" w:color="auto"/>
            </w:tcBorders>
            <w:shd w:val="clear" w:color="000000" w:fill="FFFFFF"/>
            <w:noWrap/>
            <w:vAlign w:val="center"/>
          </w:tcPr>
          <w:p w:rsidR="00797904" w:rsidRPr="00102D75" w:rsidRDefault="00797904" w:rsidP="00797904">
            <w:pPr>
              <w:jc w:val="center"/>
              <w:rPr>
                <w:b/>
                <w:bCs/>
                <w:sz w:val="14"/>
                <w:szCs w:val="14"/>
              </w:rPr>
            </w:pPr>
            <w:r w:rsidRPr="00102D75">
              <w:rPr>
                <w:b/>
                <w:bCs/>
                <w:sz w:val="14"/>
                <w:szCs w:val="14"/>
              </w:rPr>
              <w:t>2</w:t>
            </w:r>
          </w:p>
        </w:tc>
        <w:tc>
          <w:tcPr>
            <w:tcW w:w="13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97904" w:rsidRPr="00102D75" w:rsidRDefault="00797904" w:rsidP="00797904">
            <w:pPr>
              <w:jc w:val="center"/>
              <w:rPr>
                <w:b/>
                <w:bCs/>
                <w:sz w:val="14"/>
                <w:szCs w:val="14"/>
              </w:rPr>
            </w:pPr>
            <w:r w:rsidRPr="00102D75">
              <w:rPr>
                <w:b/>
                <w:bCs/>
                <w:sz w:val="14"/>
                <w:szCs w:val="14"/>
              </w:rPr>
              <w:t>Объект долевого строительства</w:t>
            </w:r>
          </w:p>
          <w:p w:rsidR="00797904" w:rsidRPr="00102D75" w:rsidRDefault="00797904" w:rsidP="00797904">
            <w:pPr>
              <w:jc w:val="center"/>
              <w:rPr>
                <w:b/>
                <w:bCs/>
                <w:sz w:val="14"/>
                <w:szCs w:val="14"/>
              </w:rPr>
            </w:pPr>
            <w:r w:rsidRPr="00102D75">
              <w:rPr>
                <w:b/>
                <w:bCs/>
                <w:sz w:val="14"/>
                <w:szCs w:val="14"/>
              </w:rPr>
              <w:t>(жилое помещение)</w:t>
            </w:r>
          </w:p>
          <w:p w:rsidR="00797904" w:rsidRPr="00102D75" w:rsidRDefault="00797904" w:rsidP="00797904">
            <w:pPr>
              <w:jc w:val="center"/>
              <w:rPr>
                <w:b/>
                <w:bCs/>
                <w:sz w:val="14"/>
                <w:szCs w:val="14"/>
              </w:rPr>
            </w:pPr>
          </w:p>
        </w:tc>
        <w:tc>
          <w:tcPr>
            <w:tcW w:w="5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97904" w:rsidRPr="00102D75" w:rsidRDefault="00797904" w:rsidP="00797904">
            <w:pPr>
              <w:jc w:val="center"/>
              <w:rPr>
                <w:b/>
                <w:bCs/>
                <w:sz w:val="14"/>
                <w:szCs w:val="14"/>
              </w:rPr>
            </w:pPr>
            <w:r w:rsidRPr="00102D75">
              <w:rPr>
                <w:b/>
                <w:bCs/>
                <w:sz w:val="14"/>
                <w:szCs w:val="14"/>
              </w:rPr>
              <w:t>Общая приведенная площадь Объекта долевого строительства</w:t>
            </w:r>
          </w:p>
        </w:tc>
        <w:tc>
          <w:tcPr>
            <w:tcW w:w="1372" w:type="dxa"/>
            <w:tcBorders>
              <w:top w:val="nil"/>
              <w:left w:val="single" w:sz="4" w:space="0" w:color="auto"/>
              <w:bottom w:val="single" w:sz="4" w:space="0" w:color="auto"/>
              <w:right w:val="single" w:sz="4" w:space="0" w:color="auto"/>
            </w:tcBorders>
            <w:shd w:val="clear" w:color="000000" w:fill="FFFFFF"/>
          </w:tcPr>
          <w:p w:rsidR="00797904" w:rsidRPr="00102D75" w:rsidRDefault="00797904" w:rsidP="00797904">
            <w:pPr>
              <w:jc w:val="center"/>
              <w:rPr>
                <w:b/>
                <w:bCs/>
                <w:sz w:val="14"/>
                <w:szCs w:val="14"/>
              </w:rPr>
            </w:pPr>
          </w:p>
        </w:tc>
        <w:tc>
          <w:tcPr>
            <w:tcW w:w="1136" w:type="dxa"/>
            <w:vMerge w:val="restart"/>
            <w:tcBorders>
              <w:top w:val="nil"/>
              <w:left w:val="single" w:sz="4" w:space="0" w:color="auto"/>
              <w:bottom w:val="single" w:sz="4" w:space="0" w:color="auto"/>
              <w:right w:val="single" w:sz="4" w:space="0" w:color="auto"/>
            </w:tcBorders>
            <w:shd w:val="clear" w:color="000000" w:fill="FFFFFF"/>
            <w:noWrap/>
            <w:vAlign w:val="center"/>
          </w:tcPr>
          <w:p w:rsidR="00797904" w:rsidRPr="00102D75" w:rsidRDefault="00797904" w:rsidP="00797904">
            <w:pPr>
              <w:jc w:val="center"/>
              <w:rPr>
                <w:b/>
                <w:bCs/>
                <w:sz w:val="14"/>
                <w:szCs w:val="14"/>
                <w:lang w:val="en-US"/>
              </w:rPr>
            </w:pPr>
            <w:r w:rsidRPr="00102D75">
              <w:rPr>
                <w:b/>
                <w:bCs/>
                <w:sz w:val="14"/>
                <w:szCs w:val="14"/>
              </w:rPr>
              <w:t>10</w:t>
            </w:r>
            <w:r w:rsidRPr="00102D75">
              <w:rPr>
                <w:b/>
                <w:bCs/>
                <w:sz w:val="14"/>
                <w:szCs w:val="14"/>
                <w:lang w:val="en-US"/>
              </w:rPr>
              <w:t xml:space="preserve">  </w:t>
            </w:r>
          </w:p>
        </w:tc>
        <w:tc>
          <w:tcPr>
            <w:tcW w:w="1136" w:type="dxa"/>
            <w:vMerge w:val="restart"/>
            <w:tcBorders>
              <w:top w:val="nil"/>
              <w:left w:val="single" w:sz="4" w:space="0" w:color="auto"/>
              <w:bottom w:val="single" w:sz="4" w:space="0" w:color="auto"/>
              <w:right w:val="single" w:sz="4" w:space="0" w:color="auto"/>
            </w:tcBorders>
            <w:shd w:val="clear" w:color="000000" w:fill="FFFFFF"/>
            <w:noWrap/>
            <w:vAlign w:val="center"/>
          </w:tcPr>
          <w:p w:rsidR="00797904" w:rsidRPr="00102D75" w:rsidRDefault="00797904" w:rsidP="00797904">
            <w:pPr>
              <w:jc w:val="center"/>
              <w:rPr>
                <w:b/>
                <w:bCs/>
                <w:sz w:val="14"/>
                <w:szCs w:val="14"/>
              </w:rPr>
            </w:pPr>
            <w:r w:rsidRPr="00102D75">
              <w:rPr>
                <w:b/>
                <w:bCs/>
                <w:sz w:val="14"/>
                <w:szCs w:val="14"/>
              </w:rPr>
              <w:t>11</w:t>
            </w:r>
          </w:p>
        </w:tc>
      </w:tr>
      <w:tr w:rsidR="00102D75" w:rsidRPr="00102D75" w:rsidTr="00A66A6A">
        <w:trPr>
          <w:trHeight w:val="300"/>
        </w:trPr>
        <w:tc>
          <w:tcPr>
            <w:tcW w:w="554" w:type="dxa"/>
            <w:vMerge/>
            <w:tcBorders>
              <w:top w:val="nil"/>
              <w:left w:val="single" w:sz="4" w:space="0" w:color="auto"/>
              <w:bottom w:val="single" w:sz="4" w:space="0" w:color="auto"/>
              <w:right w:val="single" w:sz="4" w:space="0" w:color="auto"/>
            </w:tcBorders>
            <w:vAlign w:val="center"/>
          </w:tcPr>
          <w:p w:rsidR="00797904" w:rsidRPr="00102D75" w:rsidRDefault="00797904" w:rsidP="00797904">
            <w:pPr>
              <w:rPr>
                <w:b/>
                <w:bCs/>
                <w:sz w:val="14"/>
                <w:szCs w:val="14"/>
              </w:rPr>
            </w:pPr>
          </w:p>
        </w:tc>
        <w:tc>
          <w:tcPr>
            <w:tcW w:w="467" w:type="dxa"/>
            <w:vMerge/>
            <w:tcBorders>
              <w:top w:val="nil"/>
              <w:left w:val="single" w:sz="4" w:space="0" w:color="auto"/>
              <w:bottom w:val="single" w:sz="4" w:space="0" w:color="auto"/>
              <w:right w:val="single" w:sz="4" w:space="0" w:color="auto"/>
            </w:tcBorders>
            <w:vAlign w:val="center"/>
          </w:tcPr>
          <w:p w:rsidR="00797904" w:rsidRPr="00102D75" w:rsidRDefault="00797904" w:rsidP="00797904">
            <w:pPr>
              <w:rPr>
                <w:b/>
                <w:bCs/>
                <w:sz w:val="14"/>
                <w:szCs w:val="14"/>
              </w:rPr>
            </w:pPr>
          </w:p>
        </w:tc>
        <w:tc>
          <w:tcPr>
            <w:tcW w:w="388" w:type="dxa"/>
            <w:tcBorders>
              <w:top w:val="nil"/>
              <w:left w:val="nil"/>
              <w:bottom w:val="single" w:sz="4" w:space="0" w:color="auto"/>
              <w:right w:val="single" w:sz="4" w:space="0" w:color="auto"/>
            </w:tcBorders>
            <w:shd w:val="clear" w:color="000000" w:fill="FFFFFF"/>
            <w:noWrap/>
            <w:vAlign w:val="center"/>
          </w:tcPr>
          <w:p w:rsidR="00797904" w:rsidRPr="00102D75" w:rsidRDefault="00797904" w:rsidP="00797904">
            <w:pPr>
              <w:jc w:val="center"/>
              <w:rPr>
                <w:b/>
                <w:bCs/>
                <w:sz w:val="14"/>
                <w:szCs w:val="14"/>
              </w:rPr>
            </w:pPr>
            <w:r w:rsidRPr="00102D75">
              <w:rPr>
                <w:b/>
                <w:bCs/>
                <w:sz w:val="14"/>
                <w:szCs w:val="14"/>
              </w:rPr>
              <w:t>3</w:t>
            </w:r>
          </w:p>
        </w:tc>
        <w:tc>
          <w:tcPr>
            <w:tcW w:w="388" w:type="dxa"/>
            <w:tcBorders>
              <w:top w:val="nil"/>
              <w:left w:val="nil"/>
              <w:bottom w:val="single" w:sz="4" w:space="0" w:color="auto"/>
              <w:right w:val="single" w:sz="4" w:space="0" w:color="auto"/>
            </w:tcBorders>
            <w:shd w:val="clear" w:color="000000" w:fill="FFFFFF"/>
            <w:noWrap/>
            <w:vAlign w:val="center"/>
          </w:tcPr>
          <w:p w:rsidR="00797904" w:rsidRPr="00102D75" w:rsidRDefault="00797904" w:rsidP="00797904">
            <w:pPr>
              <w:jc w:val="center"/>
              <w:rPr>
                <w:b/>
                <w:bCs/>
                <w:sz w:val="14"/>
                <w:szCs w:val="14"/>
              </w:rPr>
            </w:pPr>
            <w:r w:rsidRPr="00102D75">
              <w:rPr>
                <w:b/>
                <w:bCs/>
                <w:sz w:val="14"/>
                <w:szCs w:val="14"/>
              </w:rPr>
              <w:t>4</w:t>
            </w:r>
          </w:p>
        </w:tc>
        <w:tc>
          <w:tcPr>
            <w:tcW w:w="531" w:type="dxa"/>
            <w:tcBorders>
              <w:top w:val="nil"/>
              <w:left w:val="nil"/>
              <w:bottom w:val="single" w:sz="4" w:space="0" w:color="auto"/>
              <w:right w:val="single" w:sz="4" w:space="0" w:color="auto"/>
            </w:tcBorders>
            <w:shd w:val="clear" w:color="000000" w:fill="FFFFFF"/>
            <w:noWrap/>
            <w:vAlign w:val="center"/>
          </w:tcPr>
          <w:p w:rsidR="00797904" w:rsidRPr="00102D75" w:rsidRDefault="00797904" w:rsidP="00797904">
            <w:pPr>
              <w:jc w:val="center"/>
              <w:rPr>
                <w:b/>
                <w:bCs/>
                <w:sz w:val="14"/>
                <w:szCs w:val="14"/>
              </w:rPr>
            </w:pPr>
            <w:r w:rsidRPr="00102D75">
              <w:rPr>
                <w:b/>
                <w:bCs/>
                <w:sz w:val="14"/>
                <w:szCs w:val="14"/>
              </w:rPr>
              <w:t>5</w:t>
            </w:r>
          </w:p>
        </w:tc>
        <w:tc>
          <w:tcPr>
            <w:tcW w:w="1416" w:type="dxa"/>
            <w:tcBorders>
              <w:top w:val="nil"/>
              <w:left w:val="nil"/>
              <w:bottom w:val="single" w:sz="4" w:space="0" w:color="auto"/>
              <w:right w:val="single" w:sz="4" w:space="0" w:color="auto"/>
            </w:tcBorders>
            <w:shd w:val="clear" w:color="000000" w:fill="FFFFFF"/>
            <w:noWrap/>
            <w:vAlign w:val="center"/>
          </w:tcPr>
          <w:p w:rsidR="00797904" w:rsidRPr="00102D75" w:rsidRDefault="00797904" w:rsidP="00797904">
            <w:pPr>
              <w:jc w:val="center"/>
              <w:rPr>
                <w:b/>
                <w:bCs/>
                <w:sz w:val="14"/>
                <w:szCs w:val="14"/>
              </w:rPr>
            </w:pPr>
            <w:r w:rsidRPr="00102D75">
              <w:rPr>
                <w:b/>
                <w:bCs/>
                <w:sz w:val="14"/>
                <w:szCs w:val="14"/>
              </w:rPr>
              <w:t>6</w:t>
            </w:r>
          </w:p>
        </w:tc>
        <w:tc>
          <w:tcPr>
            <w:tcW w:w="1136" w:type="dxa"/>
            <w:tcBorders>
              <w:top w:val="nil"/>
              <w:left w:val="nil"/>
              <w:bottom w:val="single" w:sz="4" w:space="0" w:color="auto"/>
              <w:right w:val="single" w:sz="4" w:space="0" w:color="auto"/>
            </w:tcBorders>
            <w:shd w:val="clear" w:color="000000" w:fill="FFFFFF"/>
            <w:noWrap/>
            <w:vAlign w:val="center"/>
          </w:tcPr>
          <w:p w:rsidR="00797904" w:rsidRPr="00102D75" w:rsidRDefault="00797904" w:rsidP="00797904">
            <w:pPr>
              <w:jc w:val="center"/>
              <w:rPr>
                <w:b/>
                <w:bCs/>
                <w:sz w:val="14"/>
                <w:szCs w:val="14"/>
              </w:rPr>
            </w:pPr>
            <w:r w:rsidRPr="00102D75">
              <w:rPr>
                <w:b/>
                <w:bCs/>
                <w:sz w:val="14"/>
                <w:szCs w:val="14"/>
              </w:rPr>
              <w:t>7</w:t>
            </w:r>
          </w:p>
        </w:tc>
        <w:tc>
          <w:tcPr>
            <w:tcW w:w="1136" w:type="dxa"/>
            <w:tcBorders>
              <w:top w:val="nil"/>
              <w:left w:val="nil"/>
              <w:bottom w:val="single" w:sz="4" w:space="0" w:color="auto"/>
              <w:right w:val="single" w:sz="4" w:space="0" w:color="auto"/>
            </w:tcBorders>
            <w:shd w:val="clear" w:color="000000" w:fill="FFFFFF"/>
            <w:noWrap/>
            <w:vAlign w:val="center"/>
          </w:tcPr>
          <w:p w:rsidR="00797904" w:rsidRPr="00102D75" w:rsidRDefault="00797904" w:rsidP="00797904">
            <w:pPr>
              <w:jc w:val="center"/>
              <w:rPr>
                <w:b/>
                <w:bCs/>
                <w:sz w:val="14"/>
                <w:szCs w:val="14"/>
              </w:rPr>
            </w:pPr>
            <w:r w:rsidRPr="00102D75">
              <w:rPr>
                <w:b/>
                <w:bCs/>
                <w:sz w:val="14"/>
                <w:szCs w:val="14"/>
              </w:rPr>
              <w:t>8</w:t>
            </w:r>
          </w:p>
        </w:tc>
        <w:tc>
          <w:tcPr>
            <w:tcW w:w="1416" w:type="dxa"/>
            <w:tcBorders>
              <w:top w:val="single" w:sz="4" w:space="0" w:color="auto"/>
              <w:left w:val="single" w:sz="4" w:space="0" w:color="auto"/>
              <w:bottom w:val="single" w:sz="4" w:space="0" w:color="auto"/>
              <w:right w:val="single" w:sz="4" w:space="0" w:color="auto"/>
            </w:tcBorders>
            <w:vAlign w:val="center"/>
          </w:tcPr>
          <w:p w:rsidR="00797904" w:rsidRPr="00102D75" w:rsidRDefault="00797904" w:rsidP="00797904">
            <w:pPr>
              <w:jc w:val="center"/>
              <w:rPr>
                <w:b/>
                <w:bCs/>
                <w:sz w:val="14"/>
                <w:szCs w:val="14"/>
              </w:rPr>
            </w:pPr>
            <w:r w:rsidRPr="00102D75">
              <w:rPr>
                <w:b/>
                <w:bCs/>
                <w:sz w:val="14"/>
                <w:szCs w:val="14"/>
              </w:rPr>
              <w:t>9</w:t>
            </w:r>
          </w:p>
        </w:tc>
        <w:tc>
          <w:tcPr>
            <w:tcW w:w="1372" w:type="dxa"/>
            <w:tcBorders>
              <w:top w:val="nil"/>
              <w:left w:val="single" w:sz="4" w:space="0" w:color="auto"/>
              <w:bottom w:val="single" w:sz="4" w:space="0" w:color="auto"/>
              <w:right w:val="single" w:sz="4" w:space="0" w:color="auto"/>
            </w:tcBorders>
          </w:tcPr>
          <w:p w:rsidR="00797904" w:rsidRPr="00102D75" w:rsidRDefault="00797904" w:rsidP="00797904">
            <w:pPr>
              <w:jc w:val="center"/>
              <w:rPr>
                <w:b/>
                <w:bCs/>
                <w:sz w:val="14"/>
                <w:szCs w:val="14"/>
              </w:rPr>
            </w:pPr>
            <w:r w:rsidRPr="00102D75">
              <w:rPr>
                <w:b/>
                <w:bCs/>
                <w:sz w:val="14"/>
                <w:szCs w:val="14"/>
              </w:rPr>
              <w:t>9.1.</w:t>
            </w:r>
          </w:p>
        </w:tc>
        <w:tc>
          <w:tcPr>
            <w:tcW w:w="1136" w:type="dxa"/>
            <w:vMerge/>
            <w:tcBorders>
              <w:top w:val="nil"/>
              <w:left w:val="single" w:sz="4" w:space="0" w:color="auto"/>
              <w:bottom w:val="single" w:sz="4" w:space="0" w:color="auto"/>
              <w:right w:val="single" w:sz="4" w:space="0" w:color="auto"/>
            </w:tcBorders>
            <w:vAlign w:val="center"/>
          </w:tcPr>
          <w:p w:rsidR="00797904" w:rsidRPr="00102D75" w:rsidRDefault="00797904" w:rsidP="00797904">
            <w:pPr>
              <w:rPr>
                <w:b/>
                <w:bCs/>
                <w:sz w:val="14"/>
                <w:szCs w:val="14"/>
              </w:rPr>
            </w:pPr>
          </w:p>
        </w:tc>
        <w:tc>
          <w:tcPr>
            <w:tcW w:w="1136" w:type="dxa"/>
            <w:vMerge/>
            <w:tcBorders>
              <w:top w:val="nil"/>
              <w:left w:val="single" w:sz="4" w:space="0" w:color="auto"/>
              <w:bottom w:val="single" w:sz="4" w:space="0" w:color="auto"/>
              <w:right w:val="single" w:sz="4" w:space="0" w:color="auto"/>
            </w:tcBorders>
            <w:vAlign w:val="center"/>
          </w:tcPr>
          <w:p w:rsidR="00797904" w:rsidRPr="00102D75" w:rsidRDefault="00797904" w:rsidP="00797904">
            <w:pPr>
              <w:rPr>
                <w:b/>
                <w:bCs/>
                <w:sz w:val="14"/>
                <w:szCs w:val="14"/>
              </w:rPr>
            </w:pPr>
          </w:p>
        </w:tc>
      </w:tr>
      <w:tr w:rsidR="00102D75" w:rsidRPr="00102D75" w:rsidTr="00A66A6A">
        <w:trPr>
          <w:cantSplit/>
          <w:trHeight w:val="1134"/>
        </w:trPr>
        <w:tc>
          <w:tcPr>
            <w:tcW w:w="554" w:type="dxa"/>
            <w:tcBorders>
              <w:top w:val="nil"/>
              <w:left w:val="single" w:sz="4" w:space="0" w:color="auto"/>
              <w:bottom w:val="single" w:sz="4" w:space="0" w:color="auto"/>
              <w:right w:val="single" w:sz="4" w:space="0" w:color="auto"/>
            </w:tcBorders>
            <w:shd w:val="clear" w:color="000000" w:fill="FFFFFF"/>
            <w:noWrap/>
            <w:textDirection w:val="btLr"/>
            <w:vAlign w:val="center"/>
          </w:tcPr>
          <w:p w:rsidR="00797904" w:rsidRPr="00102D75" w:rsidRDefault="00797904" w:rsidP="00797904">
            <w:pPr>
              <w:ind w:left="113" w:right="113"/>
              <w:jc w:val="center"/>
              <w:rPr>
                <w:b/>
                <w:bCs/>
                <w:sz w:val="14"/>
                <w:szCs w:val="14"/>
              </w:rPr>
            </w:pPr>
            <w:r w:rsidRPr="00102D75">
              <w:rPr>
                <w:b/>
                <w:bCs/>
                <w:sz w:val="14"/>
                <w:szCs w:val="14"/>
              </w:rPr>
              <w:t>Жилой</w:t>
            </w:r>
          </w:p>
          <w:p w:rsidR="00797904" w:rsidRPr="00102D75" w:rsidRDefault="00797904" w:rsidP="00797904">
            <w:pPr>
              <w:ind w:left="113" w:right="113"/>
              <w:jc w:val="center"/>
              <w:rPr>
                <w:sz w:val="14"/>
                <w:szCs w:val="14"/>
              </w:rPr>
            </w:pPr>
            <w:r w:rsidRPr="00102D75">
              <w:rPr>
                <w:b/>
                <w:bCs/>
                <w:sz w:val="14"/>
                <w:szCs w:val="14"/>
              </w:rPr>
              <w:t>дом</w:t>
            </w:r>
          </w:p>
        </w:tc>
        <w:tc>
          <w:tcPr>
            <w:tcW w:w="467" w:type="dxa"/>
            <w:tcBorders>
              <w:top w:val="nil"/>
              <w:left w:val="single" w:sz="4" w:space="0" w:color="auto"/>
              <w:bottom w:val="single" w:sz="4" w:space="0" w:color="auto"/>
              <w:right w:val="single" w:sz="4" w:space="0" w:color="auto"/>
            </w:tcBorders>
            <w:shd w:val="clear" w:color="000000" w:fill="FFFFFF"/>
            <w:noWrap/>
            <w:textDirection w:val="btLr"/>
            <w:vAlign w:val="center"/>
          </w:tcPr>
          <w:p w:rsidR="00797904" w:rsidRPr="00102D75" w:rsidRDefault="00797904" w:rsidP="00797904">
            <w:pPr>
              <w:ind w:left="113" w:right="113"/>
              <w:jc w:val="center"/>
              <w:rPr>
                <w:sz w:val="14"/>
                <w:szCs w:val="14"/>
              </w:rPr>
            </w:pPr>
            <w:r w:rsidRPr="00102D75">
              <w:rPr>
                <w:b/>
                <w:bCs/>
                <w:sz w:val="14"/>
                <w:szCs w:val="14"/>
              </w:rPr>
              <w:t>Секция</w:t>
            </w:r>
          </w:p>
        </w:tc>
        <w:tc>
          <w:tcPr>
            <w:tcW w:w="388" w:type="dxa"/>
            <w:tcBorders>
              <w:top w:val="nil"/>
              <w:left w:val="nil"/>
              <w:bottom w:val="single" w:sz="4" w:space="0" w:color="auto"/>
              <w:right w:val="single" w:sz="4" w:space="0" w:color="auto"/>
            </w:tcBorders>
            <w:shd w:val="clear" w:color="000000" w:fill="FFFFFF"/>
            <w:noWrap/>
            <w:textDirection w:val="btLr"/>
            <w:vAlign w:val="center"/>
          </w:tcPr>
          <w:p w:rsidR="00797904" w:rsidRPr="00102D75" w:rsidRDefault="00797904" w:rsidP="00797904">
            <w:pPr>
              <w:ind w:left="113" w:right="113"/>
              <w:jc w:val="center"/>
              <w:rPr>
                <w:sz w:val="14"/>
                <w:szCs w:val="14"/>
              </w:rPr>
            </w:pPr>
            <w:r w:rsidRPr="00102D75">
              <w:rPr>
                <w:b/>
                <w:bCs/>
                <w:sz w:val="14"/>
                <w:szCs w:val="14"/>
              </w:rPr>
              <w:t>Этаж</w:t>
            </w:r>
          </w:p>
        </w:tc>
        <w:tc>
          <w:tcPr>
            <w:tcW w:w="388" w:type="dxa"/>
            <w:tcBorders>
              <w:top w:val="nil"/>
              <w:left w:val="nil"/>
              <w:bottom w:val="single" w:sz="4" w:space="0" w:color="auto"/>
              <w:right w:val="single" w:sz="4" w:space="0" w:color="auto"/>
            </w:tcBorders>
            <w:shd w:val="clear" w:color="000000" w:fill="FFFFFF"/>
            <w:noWrap/>
            <w:textDirection w:val="btLr"/>
            <w:vAlign w:val="center"/>
          </w:tcPr>
          <w:p w:rsidR="00797904" w:rsidRPr="00102D75" w:rsidRDefault="00797904" w:rsidP="00797904">
            <w:pPr>
              <w:ind w:left="113" w:right="113"/>
              <w:jc w:val="center"/>
              <w:rPr>
                <w:sz w:val="14"/>
                <w:szCs w:val="14"/>
              </w:rPr>
            </w:pPr>
            <w:r w:rsidRPr="00102D75">
              <w:rPr>
                <w:b/>
                <w:bCs/>
                <w:sz w:val="14"/>
                <w:szCs w:val="14"/>
              </w:rPr>
              <w:t>Проект. номер</w:t>
            </w:r>
          </w:p>
        </w:tc>
        <w:tc>
          <w:tcPr>
            <w:tcW w:w="531" w:type="dxa"/>
            <w:tcBorders>
              <w:top w:val="nil"/>
              <w:left w:val="nil"/>
              <w:bottom w:val="single" w:sz="4" w:space="0" w:color="auto"/>
              <w:right w:val="single" w:sz="4" w:space="0" w:color="auto"/>
            </w:tcBorders>
            <w:shd w:val="clear" w:color="000000" w:fill="FFFFFF"/>
            <w:noWrap/>
            <w:textDirection w:val="btLr"/>
            <w:vAlign w:val="center"/>
          </w:tcPr>
          <w:p w:rsidR="00797904" w:rsidRPr="00102D75" w:rsidRDefault="00797904" w:rsidP="00797904">
            <w:pPr>
              <w:ind w:left="113" w:right="113"/>
              <w:jc w:val="center"/>
              <w:rPr>
                <w:sz w:val="14"/>
                <w:szCs w:val="14"/>
              </w:rPr>
            </w:pPr>
            <w:r w:rsidRPr="00102D75">
              <w:rPr>
                <w:b/>
                <w:bCs/>
                <w:sz w:val="14"/>
                <w:szCs w:val="14"/>
              </w:rPr>
              <w:t>Количество комнат</w:t>
            </w:r>
          </w:p>
        </w:tc>
        <w:tc>
          <w:tcPr>
            <w:tcW w:w="1416" w:type="dxa"/>
            <w:tcBorders>
              <w:top w:val="nil"/>
              <w:left w:val="nil"/>
              <w:bottom w:val="single" w:sz="4" w:space="0" w:color="auto"/>
              <w:right w:val="single" w:sz="4" w:space="0" w:color="auto"/>
            </w:tcBorders>
            <w:shd w:val="clear" w:color="000000" w:fill="FFFFFF"/>
            <w:noWrap/>
          </w:tcPr>
          <w:p w:rsidR="00797904" w:rsidRPr="00102D75" w:rsidRDefault="00797904" w:rsidP="00797904">
            <w:pPr>
              <w:jc w:val="center"/>
              <w:rPr>
                <w:b/>
                <w:sz w:val="14"/>
                <w:szCs w:val="14"/>
              </w:rPr>
            </w:pPr>
            <w:r w:rsidRPr="00102D75">
              <w:rPr>
                <w:b/>
                <w:sz w:val="14"/>
                <w:szCs w:val="14"/>
              </w:rPr>
              <w:t xml:space="preserve">Общая приведенная площадь Объекта долевого строительства (с учетом летних помещений (лоджий) с применением понижающих коэффициентов соответствии с </w:t>
            </w:r>
          </w:p>
          <w:p w:rsidR="00797904" w:rsidRPr="00102D75" w:rsidRDefault="00797904" w:rsidP="00797904">
            <w:pPr>
              <w:jc w:val="center"/>
              <w:rPr>
                <w:b/>
                <w:sz w:val="14"/>
                <w:szCs w:val="14"/>
              </w:rPr>
            </w:pPr>
            <w:r w:rsidRPr="00102D75">
              <w:rPr>
                <w:b/>
                <w:sz w:val="14"/>
                <w:szCs w:val="14"/>
              </w:rPr>
              <w:t>Приказом Минстроя России от 25.11.2016 N 854/</w:t>
            </w:r>
            <w:proofErr w:type="spellStart"/>
            <w:r w:rsidRPr="00102D75">
              <w:rPr>
                <w:b/>
                <w:sz w:val="14"/>
                <w:szCs w:val="14"/>
              </w:rPr>
              <w:t>пр</w:t>
            </w:r>
            <w:proofErr w:type="spellEnd"/>
          </w:p>
          <w:p w:rsidR="00797904" w:rsidRPr="00102D75" w:rsidRDefault="00797904" w:rsidP="00797904">
            <w:pPr>
              <w:jc w:val="center"/>
              <w:rPr>
                <w:b/>
                <w:sz w:val="14"/>
                <w:szCs w:val="14"/>
              </w:rPr>
            </w:pPr>
          </w:p>
          <w:p w:rsidR="00797904" w:rsidRPr="00102D75" w:rsidRDefault="00797904" w:rsidP="00797904">
            <w:pPr>
              <w:jc w:val="center"/>
              <w:rPr>
                <w:b/>
                <w:sz w:val="14"/>
                <w:szCs w:val="14"/>
              </w:rPr>
            </w:pPr>
          </w:p>
        </w:tc>
        <w:tc>
          <w:tcPr>
            <w:tcW w:w="1136" w:type="dxa"/>
            <w:tcBorders>
              <w:top w:val="nil"/>
              <w:left w:val="nil"/>
              <w:bottom w:val="single" w:sz="4" w:space="0" w:color="auto"/>
              <w:right w:val="single" w:sz="4" w:space="0" w:color="auto"/>
            </w:tcBorders>
            <w:shd w:val="clear" w:color="000000" w:fill="FFFFFF"/>
            <w:noWrap/>
          </w:tcPr>
          <w:p w:rsidR="00797904" w:rsidRPr="00102D75" w:rsidRDefault="00797904" w:rsidP="00797904">
            <w:pPr>
              <w:jc w:val="center"/>
              <w:rPr>
                <w:b/>
                <w:sz w:val="14"/>
                <w:szCs w:val="14"/>
              </w:rPr>
            </w:pPr>
            <w:r w:rsidRPr="00102D75">
              <w:rPr>
                <w:b/>
                <w:sz w:val="14"/>
                <w:szCs w:val="14"/>
              </w:rPr>
              <w:t>Общая  площадь Объекта долевого строительства  (без учета балконов, лоджий и других летних помещений  в соответствии с ч.5 ст. 15 ЖК РФ)</w:t>
            </w:r>
          </w:p>
        </w:tc>
        <w:tc>
          <w:tcPr>
            <w:tcW w:w="1136" w:type="dxa"/>
            <w:tcBorders>
              <w:top w:val="nil"/>
              <w:left w:val="nil"/>
              <w:bottom w:val="single" w:sz="4" w:space="0" w:color="auto"/>
              <w:right w:val="single" w:sz="4" w:space="0" w:color="auto"/>
            </w:tcBorders>
            <w:shd w:val="clear" w:color="000000" w:fill="FFFFFF"/>
            <w:noWrap/>
          </w:tcPr>
          <w:p w:rsidR="00797904" w:rsidRPr="00102D75" w:rsidRDefault="00797904" w:rsidP="00797904">
            <w:pPr>
              <w:ind w:right="-10"/>
              <w:jc w:val="center"/>
              <w:rPr>
                <w:b/>
                <w:sz w:val="14"/>
                <w:szCs w:val="14"/>
              </w:rPr>
            </w:pPr>
            <w:r w:rsidRPr="00102D75">
              <w:rPr>
                <w:b/>
                <w:sz w:val="14"/>
                <w:szCs w:val="14"/>
              </w:rPr>
              <w:t>Жилая площадь Объекта долевого строительства (площадь комнат)</w:t>
            </w:r>
          </w:p>
        </w:tc>
        <w:tc>
          <w:tcPr>
            <w:tcW w:w="1416" w:type="dxa"/>
            <w:tcBorders>
              <w:top w:val="nil"/>
              <w:left w:val="nil"/>
              <w:bottom w:val="single" w:sz="4" w:space="0" w:color="auto"/>
              <w:right w:val="single" w:sz="4" w:space="0" w:color="auto"/>
            </w:tcBorders>
            <w:shd w:val="clear" w:color="000000" w:fill="FFFFFF"/>
            <w:noWrap/>
          </w:tcPr>
          <w:p w:rsidR="00797904" w:rsidRPr="00102D75" w:rsidRDefault="00797904" w:rsidP="00797904">
            <w:pPr>
              <w:jc w:val="center"/>
              <w:rPr>
                <w:b/>
                <w:sz w:val="14"/>
                <w:szCs w:val="14"/>
              </w:rPr>
            </w:pPr>
            <w:r w:rsidRPr="00102D75">
              <w:rPr>
                <w:b/>
                <w:sz w:val="14"/>
                <w:szCs w:val="14"/>
              </w:rPr>
              <w:t xml:space="preserve">Площадь балконов и лоджий (с применением понижающих коэффициентов соответствии с </w:t>
            </w:r>
          </w:p>
          <w:p w:rsidR="00797904" w:rsidRPr="00102D75" w:rsidRDefault="00797904" w:rsidP="00797904">
            <w:pPr>
              <w:jc w:val="center"/>
              <w:rPr>
                <w:b/>
                <w:sz w:val="14"/>
                <w:szCs w:val="14"/>
              </w:rPr>
            </w:pPr>
            <w:r w:rsidRPr="00102D75">
              <w:rPr>
                <w:b/>
                <w:sz w:val="14"/>
                <w:szCs w:val="14"/>
              </w:rPr>
              <w:t>Приказом Минстроя России от 25.11.2016 N 854/</w:t>
            </w:r>
            <w:proofErr w:type="spellStart"/>
            <w:r w:rsidRPr="00102D75">
              <w:rPr>
                <w:b/>
                <w:sz w:val="14"/>
                <w:szCs w:val="14"/>
              </w:rPr>
              <w:t>пр</w:t>
            </w:r>
            <w:proofErr w:type="spellEnd"/>
            <w:r w:rsidRPr="00102D75">
              <w:rPr>
                <w:b/>
                <w:sz w:val="14"/>
                <w:szCs w:val="14"/>
              </w:rPr>
              <w:t>)</w:t>
            </w:r>
          </w:p>
        </w:tc>
        <w:tc>
          <w:tcPr>
            <w:tcW w:w="1372" w:type="dxa"/>
            <w:tcBorders>
              <w:top w:val="nil"/>
              <w:left w:val="single" w:sz="4" w:space="0" w:color="auto"/>
              <w:bottom w:val="single" w:sz="4" w:space="0" w:color="auto"/>
              <w:right w:val="single" w:sz="4" w:space="0" w:color="auto"/>
            </w:tcBorders>
            <w:shd w:val="clear" w:color="000000" w:fill="FFFFFF"/>
          </w:tcPr>
          <w:p w:rsidR="00797904" w:rsidRPr="00102D75" w:rsidRDefault="00797904" w:rsidP="00797904">
            <w:pPr>
              <w:jc w:val="center"/>
              <w:rPr>
                <w:b/>
                <w:bCs/>
                <w:sz w:val="14"/>
                <w:szCs w:val="14"/>
              </w:rPr>
            </w:pPr>
            <w:r w:rsidRPr="00102D75">
              <w:rPr>
                <w:b/>
                <w:bCs/>
                <w:sz w:val="14"/>
                <w:szCs w:val="14"/>
              </w:rPr>
              <w:t>Площадь помещений вспомогательного использования,</w:t>
            </w:r>
          </w:p>
          <w:p w:rsidR="00797904" w:rsidRPr="00102D75" w:rsidRDefault="00797904" w:rsidP="00797904">
            <w:pPr>
              <w:jc w:val="center"/>
              <w:rPr>
                <w:b/>
                <w:bCs/>
                <w:sz w:val="14"/>
                <w:szCs w:val="14"/>
              </w:rPr>
            </w:pPr>
            <w:r w:rsidRPr="00102D75">
              <w:rPr>
                <w:b/>
                <w:bCs/>
                <w:sz w:val="14"/>
                <w:szCs w:val="14"/>
              </w:rPr>
              <w:t xml:space="preserve">предназначенных для удовлетворения бытовых и иных нужд </w:t>
            </w:r>
          </w:p>
          <w:p w:rsidR="00797904" w:rsidRPr="00102D75" w:rsidRDefault="00797904" w:rsidP="00797904">
            <w:pPr>
              <w:jc w:val="center"/>
              <w:rPr>
                <w:b/>
                <w:bCs/>
                <w:sz w:val="14"/>
                <w:szCs w:val="14"/>
              </w:rPr>
            </w:pPr>
            <w:r w:rsidRPr="00102D75">
              <w:rPr>
                <w:bCs/>
                <w:sz w:val="14"/>
                <w:szCs w:val="14"/>
              </w:rPr>
              <w:t>(в составе Общей площади Объекта долевого строительства)</w:t>
            </w:r>
          </w:p>
        </w:tc>
        <w:tc>
          <w:tcPr>
            <w:tcW w:w="1136" w:type="dxa"/>
            <w:tcBorders>
              <w:top w:val="nil"/>
              <w:left w:val="single" w:sz="4" w:space="0" w:color="auto"/>
              <w:bottom w:val="single" w:sz="4" w:space="0" w:color="auto"/>
              <w:right w:val="single" w:sz="4" w:space="0" w:color="auto"/>
            </w:tcBorders>
            <w:shd w:val="clear" w:color="000000" w:fill="FFFFFF"/>
            <w:noWrap/>
            <w:vAlign w:val="center"/>
          </w:tcPr>
          <w:p w:rsidR="00797904" w:rsidRPr="00102D75" w:rsidRDefault="00797904" w:rsidP="00797904">
            <w:pPr>
              <w:jc w:val="center"/>
              <w:rPr>
                <w:b/>
                <w:bCs/>
                <w:sz w:val="14"/>
                <w:szCs w:val="14"/>
              </w:rPr>
            </w:pPr>
            <w:r w:rsidRPr="00102D75">
              <w:rPr>
                <w:b/>
                <w:bCs/>
                <w:sz w:val="14"/>
                <w:szCs w:val="14"/>
              </w:rPr>
              <w:t>Стоимость</w:t>
            </w:r>
          </w:p>
          <w:p w:rsidR="00797904" w:rsidRPr="00102D75" w:rsidRDefault="00797904" w:rsidP="00797904">
            <w:pPr>
              <w:jc w:val="center"/>
              <w:rPr>
                <w:sz w:val="14"/>
                <w:szCs w:val="14"/>
              </w:rPr>
            </w:pPr>
            <w:r w:rsidRPr="00102D75">
              <w:rPr>
                <w:b/>
                <w:bCs/>
                <w:sz w:val="14"/>
                <w:szCs w:val="14"/>
              </w:rPr>
              <w:t xml:space="preserve">1 </w:t>
            </w:r>
            <w:proofErr w:type="spellStart"/>
            <w:r w:rsidRPr="00102D75">
              <w:rPr>
                <w:b/>
                <w:bCs/>
                <w:sz w:val="14"/>
                <w:szCs w:val="14"/>
              </w:rPr>
              <w:t>кв.м</w:t>
            </w:r>
            <w:proofErr w:type="spellEnd"/>
            <w:r w:rsidRPr="00102D75">
              <w:rPr>
                <w:b/>
                <w:bCs/>
                <w:sz w:val="14"/>
                <w:szCs w:val="14"/>
              </w:rPr>
              <w:t xml:space="preserve"> Общей приведенной площади Объекта долевого строительства (в рублях)</w:t>
            </w:r>
          </w:p>
        </w:tc>
        <w:tc>
          <w:tcPr>
            <w:tcW w:w="1136" w:type="dxa"/>
            <w:tcBorders>
              <w:top w:val="nil"/>
              <w:left w:val="single" w:sz="4" w:space="0" w:color="auto"/>
              <w:bottom w:val="single" w:sz="4" w:space="0" w:color="auto"/>
              <w:right w:val="single" w:sz="4" w:space="0" w:color="auto"/>
            </w:tcBorders>
            <w:shd w:val="clear" w:color="000000" w:fill="FFFFFF"/>
            <w:noWrap/>
            <w:vAlign w:val="center"/>
          </w:tcPr>
          <w:p w:rsidR="00797904" w:rsidRPr="00102D75" w:rsidRDefault="00797904" w:rsidP="00797904">
            <w:pPr>
              <w:jc w:val="center"/>
              <w:rPr>
                <w:sz w:val="14"/>
                <w:szCs w:val="14"/>
              </w:rPr>
            </w:pPr>
            <w:r w:rsidRPr="00102D75">
              <w:rPr>
                <w:b/>
                <w:bCs/>
                <w:sz w:val="14"/>
                <w:szCs w:val="14"/>
              </w:rPr>
              <w:t>Стоимость Объекта долевого строительства (в рублях)</w:t>
            </w:r>
          </w:p>
        </w:tc>
      </w:tr>
      <w:tr w:rsidR="00102D75" w:rsidRPr="00102D75" w:rsidTr="00A66A6A">
        <w:trPr>
          <w:trHeight w:val="300"/>
        </w:trPr>
        <w:tc>
          <w:tcPr>
            <w:tcW w:w="554" w:type="dxa"/>
            <w:tcBorders>
              <w:top w:val="nil"/>
              <w:left w:val="single" w:sz="4" w:space="0" w:color="auto"/>
              <w:bottom w:val="single" w:sz="4" w:space="0" w:color="auto"/>
              <w:right w:val="single" w:sz="4" w:space="0" w:color="auto"/>
            </w:tcBorders>
            <w:shd w:val="clear" w:color="000000" w:fill="FFFFFF"/>
            <w:noWrap/>
            <w:vAlign w:val="center"/>
          </w:tcPr>
          <w:p w:rsidR="00797904" w:rsidRPr="00102D75" w:rsidRDefault="00797904" w:rsidP="00797904">
            <w:pPr>
              <w:jc w:val="center"/>
              <w:rPr>
                <w:sz w:val="14"/>
                <w:szCs w:val="14"/>
              </w:rPr>
            </w:pPr>
            <w:r w:rsidRPr="00102D75">
              <w:rPr>
                <w:sz w:val="14"/>
                <w:szCs w:val="14"/>
              </w:rPr>
              <w:t>1</w:t>
            </w:r>
          </w:p>
        </w:tc>
        <w:tc>
          <w:tcPr>
            <w:tcW w:w="467" w:type="dxa"/>
            <w:tcBorders>
              <w:top w:val="nil"/>
              <w:left w:val="single" w:sz="4" w:space="0" w:color="auto"/>
              <w:bottom w:val="single" w:sz="4" w:space="0" w:color="auto"/>
              <w:right w:val="single" w:sz="4" w:space="0" w:color="auto"/>
            </w:tcBorders>
            <w:shd w:val="clear" w:color="000000" w:fill="FFFFFF"/>
            <w:noWrap/>
            <w:vAlign w:val="center"/>
          </w:tcPr>
          <w:p w:rsidR="00797904" w:rsidRPr="00102D75" w:rsidRDefault="00797904" w:rsidP="00797904">
            <w:pPr>
              <w:jc w:val="center"/>
              <w:rPr>
                <w:sz w:val="14"/>
                <w:szCs w:val="14"/>
              </w:rPr>
            </w:pPr>
            <w:r w:rsidRPr="00102D75">
              <w:rPr>
                <w:sz w:val="14"/>
                <w:szCs w:val="14"/>
              </w:rPr>
              <w:t>1</w:t>
            </w:r>
          </w:p>
        </w:tc>
        <w:tc>
          <w:tcPr>
            <w:tcW w:w="388" w:type="dxa"/>
            <w:tcBorders>
              <w:top w:val="nil"/>
              <w:left w:val="nil"/>
              <w:bottom w:val="single" w:sz="4" w:space="0" w:color="auto"/>
              <w:right w:val="single" w:sz="4" w:space="0" w:color="auto"/>
            </w:tcBorders>
            <w:shd w:val="clear" w:color="000000" w:fill="FFFFFF"/>
            <w:noWrap/>
            <w:vAlign w:val="center"/>
          </w:tcPr>
          <w:p w:rsidR="00797904" w:rsidRPr="00102D75" w:rsidRDefault="00797904" w:rsidP="00797904">
            <w:pPr>
              <w:jc w:val="center"/>
              <w:rPr>
                <w:sz w:val="14"/>
                <w:szCs w:val="14"/>
              </w:rPr>
            </w:pPr>
            <w:r w:rsidRPr="00102D75">
              <w:rPr>
                <w:sz w:val="14"/>
                <w:szCs w:val="14"/>
              </w:rPr>
              <w:t>1</w:t>
            </w:r>
          </w:p>
        </w:tc>
        <w:tc>
          <w:tcPr>
            <w:tcW w:w="388" w:type="dxa"/>
            <w:tcBorders>
              <w:top w:val="nil"/>
              <w:left w:val="nil"/>
              <w:bottom w:val="single" w:sz="4" w:space="0" w:color="auto"/>
              <w:right w:val="single" w:sz="4" w:space="0" w:color="auto"/>
            </w:tcBorders>
            <w:shd w:val="clear" w:color="000000" w:fill="FFFFFF"/>
            <w:noWrap/>
            <w:vAlign w:val="center"/>
          </w:tcPr>
          <w:p w:rsidR="00797904" w:rsidRPr="00102D75" w:rsidRDefault="00797904" w:rsidP="00797904">
            <w:pPr>
              <w:jc w:val="center"/>
              <w:rPr>
                <w:sz w:val="14"/>
                <w:szCs w:val="14"/>
              </w:rPr>
            </w:pPr>
            <w:r w:rsidRPr="00102D75">
              <w:rPr>
                <w:sz w:val="14"/>
                <w:szCs w:val="14"/>
              </w:rPr>
              <w:t>1</w:t>
            </w:r>
          </w:p>
        </w:tc>
        <w:tc>
          <w:tcPr>
            <w:tcW w:w="531" w:type="dxa"/>
            <w:tcBorders>
              <w:top w:val="nil"/>
              <w:left w:val="nil"/>
              <w:bottom w:val="single" w:sz="4" w:space="0" w:color="auto"/>
              <w:right w:val="single" w:sz="4" w:space="0" w:color="auto"/>
            </w:tcBorders>
            <w:shd w:val="clear" w:color="000000" w:fill="FFFFFF"/>
            <w:noWrap/>
            <w:vAlign w:val="center"/>
          </w:tcPr>
          <w:p w:rsidR="00797904" w:rsidRPr="00102D75" w:rsidRDefault="00797904" w:rsidP="00797904">
            <w:pPr>
              <w:jc w:val="center"/>
              <w:rPr>
                <w:sz w:val="14"/>
                <w:szCs w:val="14"/>
              </w:rPr>
            </w:pPr>
            <w:r w:rsidRPr="00102D75">
              <w:rPr>
                <w:sz w:val="14"/>
                <w:szCs w:val="14"/>
              </w:rPr>
              <w:t>1</w:t>
            </w:r>
          </w:p>
        </w:tc>
        <w:tc>
          <w:tcPr>
            <w:tcW w:w="1416" w:type="dxa"/>
            <w:tcBorders>
              <w:top w:val="nil"/>
              <w:left w:val="nil"/>
              <w:bottom w:val="single" w:sz="4" w:space="0" w:color="auto"/>
              <w:right w:val="single" w:sz="4" w:space="0" w:color="auto"/>
            </w:tcBorders>
            <w:shd w:val="clear" w:color="000000" w:fill="FFFFFF"/>
            <w:noWrap/>
          </w:tcPr>
          <w:p w:rsidR="00797904" w:rsidRPr="00102D75" w:rsidRDefault="00797904" w:rsidP="00797904">
            <w:pPr>
              <w:jc w:val="center"/>
              <w:rPr>
                <w:b/>
                <w:sz w:val="14"/>
                <w:szCs w:val="14"/>
              </w:rPr>
            </w:pPr>
            <w:r w:rsidRPr="00102D75">
              <w:rPr>
                <w:b/>
                <w:sz w:val="14"/>
                <w:szCs w:val="14"/>
              </w:rPr>
              <w:t>1</w:t>
            </w:r>
          </w:p>
        </w:tc>
        <w:tc>
          <w:tcPr>
            <w:tcW w:w="1136" w:type="dxa"/>
            <w:tcBorders>
              <w:top w:val="nil"/>
              <w:left w:val="nil"/>
              <w:bottom w:val="single" w:sz="4" w:space="0" w:color="auto"/>
              <w:right w:val="single" w:sz="4" w:space="0" w:color="auto"/>
            </w:tcBorders>
            <w:shd w:val="clear" w:color="000000" w:fill="FFFFFF"/>
            <w:noWrap/>
          </w:tcPr>
          <w:p w:rsidR="00797904" w:rsidRPr="00102D75" w:rsidRDefault="00797904" w:rsidP="00797904">
            <w:pPr>
              <w:jc w:val="center"/>
              <w:rPr>
                <w:b/>
                <w:sz w:val="14"/>
                <w:szCs w:val="14"/>
              </w:rPr>
            </w:pPr>
            <w:r w:rsidRPr="00102D75">
              <w:rPr>
                <w:b/>
                <w:sz w:val="14"/>
                <w:szCs w:val="14"/>
              </w:rPr>
              <w:t>1</w:t>
            </w:r>
          </w:p>
        </w:tc>
        <w:tc>
          <w:tcPr>
            <w:tcW w:w="1136" w:type="dxa"/>
            <w:tcBorders>
              <w:top w:val="nil"/>
              <w:left w:val="nil"/>
              <w:bottom w:val="single" w:sz="4" w:space="0" w:color="auto"/>
              <w:right w:val="single" w:sz="4" w:space="0" w:color="auto"/>
            </w:tcBorders>
            <w:shd w:val="clear" w:color="000000" w:fill="FFFFFF"/>
            <w:noWrap/>
          </w:tcPr>
          <w:p w:rsidR="00797904" w:rsidRPr="00102D75" w:rsidRDefault="00797904" w:rsidP="00797904">
            <w:pPr>
              <w:jc w:val="center"/>
              <w:rPr>
                <w:b/>
                <w:sz w:val="14"/>
                <w:szCs w:val="14"/>
              </w:rPr>
            </w:pPr>
            <w:r w:rsidRPr="00102D75">
              <w:rPr>
                <w:b/>
                <w:sz w:val="14"/>
                <w:szCs w:val="14"/>
              </w:rPr>
              <w:t>1</w:t>
            </w:r>
          </w:p>
        </w:tc>
        <w:tc>
          <w:tcPr>
            <w:tcW w:w="1416" w:type="dxa"/>
            <w:tcBorders>
              <w:top w:val="nil"/>
              <w:left w:val="nil"/>
              <w:bottom w:val="single" w:sz="4" w:space="0" w:color="auto"/>
              <w:right w:val="single" w:sz="4" w:space="0" w:color="auto"/>
            </w:tcBorders>
            <w:shd w:val="clear" w:color="000000" w:fill="FFFFFF"/>
            <w:noWrap/>
          </w:tcPr>
          <w:p w:rsidR="00797904" w:rsidRPr="00102D75" w:rsidRDefault="00797904" w:rsidP="00797904">
            <w:pPr>
              <w:jc w:val="center"/>
              <w:rPr>
                <w:b/>
                <w:sz w:val="14"/>
                <w:szCs w:val="14"/>
              </w:rPr>
            </w:pPr>
            <w:r w:rsidRPr="00102D75">
              <w:rPr>
                <w:b/>
                <w:sz w:val="14"/>
                <w:szCs w:val="14"/>
              </w:rPr>
              <w:t>1</w:t>
            </w:r>
          </w:p>
        </w:tc>
        <w:tc>
          <w:tcPr>
            <w:tcW w:w="1372" w:type="dxa"/>
            <w:tcBorders>
              <w:top w:val="nil"/>
              <w:left w:val="single" w:sz="4" w:space="0" w:color="auto"/>
              <w:bottom w:val="single" w:sz="4" w:space="0" w:color="auto"/>
              <w:right w:val="single" w:sz="4" w:space="0" w:color="auto"/>
            </w:tcBorders>
            <w:shd w:val="clear" w:color="000000" w:fill="FFFFFF"/>
          </w:tcPr>
          <w:p w:rsidR="00797904" w:rsidRPr="00102D75" w:rsidRDefault="00797904" w:rsidP="00797904">
            <w:pPr>
              <w:jc w:val="center"/>
              <w:rPr>
                <w:sz w:val="14"/>
                <w:szCs w:val="14"/>
              </w:rPr>
            </w:pPr>
            <w:r w:rsidRPr="00102D75">
              <w:rPr>
                <w:sz w:val="14"/>
                <w:szCs w:val="14"/>
              </w:rPr>
              <w:t>1</w:t>
            </w:r>
          </w:p>
        </w:tc>
        <w:tc>
          <w:tcPr>
            <w:tcW w:w="1136" w:type="dxa"/>
            <w:tcBorders>
              <w:top w:val="nil"/>
              <w:left w:val="single" w:sz="4" w:space="0" w:color="auto"/>
              <w:bottom w:val="single" w:sz="4" w:space="0" w:color="auto"/>
              <w:right w:val="single" w:sz="4" w:space="0" w:color="auto"/>
            </w:tcBorders>
            <w:shd w:val="clear" w:color="000000" w:fill="FFFFFF"/>
            <w:noWrap/>
            <w:vAlign w:val="center"/>
          </w:tcPr>
          <w:p w:rsidR="00797904" w:rsidRPr="00102D75" w:rsidRDefault="00797904" w:rsidP="00797904">
            <w:pPr>
              <w:jc w:val="center"/>
              <w:rPr>
                <w:sz w:val="14"/>
                <w:szCs w:val="14"/>
              </w:rPr>
            </w:pPr>
            <w:r w:rsidRPr="00102D75">
              <w:rPr>
                <w:sz w:val="14"/>
                <w:szCs w:val="14"/>
              </w:rPr>
              <w:t>1</w:t>
            </w:r>
          </w:p>
        </w:tc>
        <w:tc>
          <w:tcPr>
            <w:tcW w:w="1136" w:type="dxa"/>
            <w:tcBorders>
              <w:top w:val="nil"/>
              <w:left w:val="single" w:sz="4" w:space="0" w:color="auto"/>
              <w:bottom w:val="single" w:sz="4" w:space="0" w:color="auto"/>
              <w:right w:val="single" w:sz="4" w:space="0" w:color="auto"/>
            </w:tcBorders>
            <w:shd w:val="clear" w:color="000000" w:fill="FFFFFF"/>
            <w:noWrap/>
            <w:vAlign w:val="center"/>
          </w:tcPr>
          <w:p w:rsidR="00797904" w:rsidRPr="00102D75" w:rsidRDefault="00797904" w:rsidP="00797904">
            <w:pPr>
              <w:jc w:val="center"/>
              <w:rPr>
                <w:sz w:val="14"/>
                <w:szCs w:val="14"/>
              </w:rPr>
            </w:pPr>
            <w:r w:rsidRPr="00102D75">
              <w:rPr>
                <w:sz w:val="14"/>
                <w:szCs w:val="14"/>
              </w:rPr>
              <w:t>1</w:t>
            </w:r>
          </w:p>
        </w:tc>
      </w:tr>
    </w:tbl>
    <w:p w:rsidR="00797904" w:rsidRPr="00102D75" w:rsidRDefault="00797904" w:rsidP="00797904">
      <w:pPr>
        <w:shd w:val="clear" w:color="auto" w:fill="FFFFFF"/>
        <w:tabs>
          <w:tab w:val="left" w:pos="567"/>
          <w:tab w:val="left" w:pos="6840"/>
        </w:tabs>
        <w:spacing w:line="276" w:lineRule="auto"/>
        <w:ind w:firstLine="567"/>
        <w:jc w:val="center"/>
        <w:rPr>
          <w:sz w:val="22"/>
          <w:szCs w:val="22"/>
        </w:rPr>
      </w:pPr>
    </w:p>
    <w:p w:rsidR="00797904" w:rsidRDefault="00797904" w:rsidP="00797904">
      <w:pPr>
        <w:tabs>
          <w:tab w:val="left" w:pos="567"/>
        </w:tabs>
        <w:ind w:firstLine="709"/>
        <w:jc w:val="both"/>
        <w:rPr>
          <w:b/>
          <w:sz w:val="22"/>
          <w:szCs w:val="22"/>
        </w:rPr>
      </w:pPr>
      <w:r w:rsidRPr="003731E2">
        <w:rPr>
          <w:b/>
          <w:sz w:val="22"/>
          <w:szCs w:val="22"/>
        </w:rPr>
        <w:t>Основные характеристики Жилого дома:</w:t>
      </w:r>
    </w:p>
    <w:p w:rsidR="003731E2" w:rsidRPr="003731E2" w:rsidRDefault="003731E2" w:rsidP="00797904">
      <w:pPr>
        <w:tabs>
          <w:tab w:val="left" w:pos="567"/>
        </w:tabs>
        <w:ind w:firstLine="709"/>
        <w:jc w:val="both"/>
        <w:rPr>
          <w:b/>
          <w:sz w:val="22"/>
          <w:szCs w:val="22"/>
        </w:rPr>
      </w:pPr>
    </w:p>
    <w:tbl>
      <w:tblPr>
        <w:tblStyle w:val="43"/>
        <w:tblW w:w="9493" w:type="dxa"/>
        <w:tblLayout w:type="fixed"/>
        <w:tblLook w:val="04A0" w:firstRow="1" w:lastRow="0" w:firstColumn="1" w:lastColumn="0" w:noHBand="0" w:noVBand="1"/>
      </w:tblPr>
      <w:tblGrid>
        <w:gridCol w:w="5524"/>
        <w:gridCol w:w="3969"/>
      </w:tblGrid>
      <w:tr w:rsidR="00102D75" w:rsidRPr="00102D75" w:rsidTr="00284F16">
        <w:trPr>
          <w:trHeight w:val="276"/>
        </w:trPr>
        <w:tc>
          <w:tcPr>
            <w:tcW w:w="5524" w:type="dxa"/>
          </w:tcPr>
          <w:p w:rsidR="00797904" w:rsidRPr="00102D75" w:rsidRDefault="00797904" w:rsidP="00797904">
            <w:pPr>
              <w:shd w:val="clear" w:color="auto" w:fill="FFFFFF"/>
              <w:ind w:left="7"/>
              <w:jc w:val="center"/>
              <w:rPr>
                <w:b/>
                <w:sz w:val="22"/>
                <w:szCs w:val="22"/>
              </w:rPr>
            </w:pPr>
            <w:r w:rsidRPr="00102D75">
              <w:rPr>
                <w:b/>
                <w:sz w:val="22"/>
                <w:szCs w:val="22"/>
              </w:rPr>
              <w:t>Наименование характеристики</w:t>
            </w:r>
          </w:p>
        </w:tc>
        <w:tc>
          <w:tcPr>
            <w:tcW w:w="3969" w:type="dxa"/>
          </w:tcPr>
          <w:p w:rsidR="00797904" w:rsidRPr="00102D75" w:rsidRDefault="00797904" w:rsidP="00284F16">
            <w:pPr>
              <w:shd w:val="clear" w:color="auto" w:fill="FFFFFF"/>
              <w:ind w:left="36"/>
              <w:rPr>
                <w:b/>
                <w:sz w:val="22"/>
                <w:szCs w:val="22"/>
              </w:rPr>
            </w:pPr>
            <w:r w:rsidRPr="00102D75">
              <w:rPr>
                <w:b/>
                <w:sz w:val="22"/>
                <w:szCs w:val="22"/>
              </w:rPr>
              <w:t>Описание характеристики</w:t>
            </w:r>
          </w:p>
        </w:tc>
      </w:tr>
      <w:tr w:rsidR="00102D75" w:rsidRPr="00102D75" w:rsidTr="00284F16">
        <w:trPr>
          <w:trHeight w:val="276"/>
        </w:trPr>
        <w:tc>
          <w:tcPr>
            <w:tcW w:w="5524" w:type="dxa"/>
          </w:tcPr>
          <w:p w:rsidR="00797904" w:rsidRPr="00102D75" w:rsidRDefault="00797904" w:rsidP="00797904">
            <w:pPr>
              <w:shd w:val="clear" w:color="auto" w:fill="FFFFFF"/>
              <w:ind w:left="14"/>
              <w:rPr>
                <w:sz w:val="22"/>
                <w:szCs w:val="22"/>
              </w:rPr>
            </w:pPr>
            <w:r w:rsidRPr="00102D75">
              <w:rPr>
                <w:sz w:val="22"/>
                <w:szCs w:val="22"/>
              </w:rPr>
              <w:t>Вид</w:t>
            </w:r>
          </w:p>
        </w:tc>
        <w:tc>
          <w:tcPr>
            <w:tcW w:w="3969" w:type="dxa"/>
            <w:vAlign w:val="center"/>
          </w:tcPr>
          <w:p w:rsidR="00797904" w:rsidRPr="00102D75" w:rsidRDefault="00284F16" w:rsidP="00284F16">
            <w:pPr>
              <w:shd w:val="clear" w:color="auto" w:fill="FFFFFF"/>
              <w:rPr>
                <w:sz w:val="22"/>
                <w:szCs w:val="22"/>
              </w:rPr>
            </w:pPr>
            <w:r w:rsidRPr="00102D75">
              <w:rPr>
                <w:sz w:val="22"/>
                <w:szCs w:val="22"/>
              </w:rPr>
              <w:t>Многоквартирный ж</w:t>
            </w:r>
            <w:r w:rsidR="00797904" w:rsidRPr="00102D75">
              <w:rPr>
                <w:sz w:val="22"/>
                <w:szCs w:val="22"/>
              </w:rPr>
              <w:t>илой дом</w:t>
            </w:r>
          </w:p>
        </w:tc>
      </w:tr>
      <w:tr w:rsidR="00102D75" w:rsidRPr="00102D75" w:rsidTr="00284F16">
        <w:trPr>
          <w:trHeight w:val="276"/>
        </w:trPr>
        <w:tc>
          <w:tcPr>
            <w:tcW w:w="5524" w:type="dxa"/>
          </w:tcPr>
          <w:p w:rsidR="00797904" w:rsidRPr="00102D75" w:rsidRDefault="00797904" w:rsidP="00797904">
            <w:pPr>
              <w:shd w:val="clear" w:color="auto" w:fill="FFFFFF"/>
              <w:ind w:left="7"/>
              <w:rPr>
                <w:sz w:val="22"/>
                <w:szCs w:val="22"/>
              </w:rPr>
            </w:pPr>
            <w:r w:rsidRPr="00102D75">
              <w:rPr>
                <w:sz w:val="22"/>
                <w:szCs w:val="22"/>
              </w:rPr>
              <w:t xml:space="preserve">Назначение </w:t>
            </w:r>
          </w:p>
        </w:tc>
        <w:tc>
          <w:tcPr>
            <w:tcW w:w="3969" w:type="dxa"/>
            <w:vAlign w:val="center"/>
          </w:tcPr>
          <w:p w:rsidR="00797904" w:rsidRPr="00102D75" w:rsidRDefault="00797904" w:rsidP="00284F16">
            <w:pPr>
              <w:shd w:val="clear" w:color="auto" w:fill="FFFFFF"/>
              <w:rPr>
                <w:sz w:val="22"/>
                <w:szCs w:val="22"/>
              </w:rPr>
            </w:pPr>
            <w:r w:rsidRPr="00102D75">
              <w:rPr>
                <w:sz w:val="22"/>
                <w:szCs w:val="22"/>
              </w:rPr>
              <w:t>Жилое</w:t>
            </w:r>
          </w:p>
        </w:tc>
      </w:tr>
      <w:tr w:rsidR="00102D75" w:rsidRPr="00102D75" w:rsidTr="00284F16">
        <w:trPr>
          <w:trHeight w:val="276"/>
        </w:trPr>
        <w:tc>
          <w:tcPr>
            <w:tcW w:w="5524" w:type="dxa"/>
          </w:tcPr>
          <w:p w:rsidR="00325DD4" w:rsidRPr="00102D75" w:rsidRDefault="00325DD4" w:rsidP="00325DD4">
            <w:pPr>
              <w:shd w:val="clear" w:color="auto" w:fill="FFFFFF"/>
              <w:ind w:left="14"/>
              <w:rPr>
                <w:sz w:val="22"/>
                <w:szCs w:val="22"/>
              </w:rPr>
            </w:pPr>
            <w:r w:rsidRPr="00102D75">
              <w:rPr>
                <w:sz w:val="22"/>
                <w:szCs w:val="22"/>
              </w:rPr>
              <w:t>Этажность</w:t>
            </w:r>
          </w:p>
        </w:tc>
        <w:tc>
          <w:tcPr>
            <w:tcW w:w="3969" w:type="dxa"/>
            <w:vAlign w:val="center"/>
          </w:tcPr>
          <w:p w:rsidR="00325DD4" w:rsidRPr="00102D75" w:rsidRDefault="00325DD4" w:rsidP="00325DD4">
            <w:pPr>
              <w:shd w:val="clear" w:color="auto" w:fill="FFFFFF"/>
              <w:rPr>
                <w:sz w:val="22"/>
                <w:szCs w:val="22"/>
              </w:rPr>
            </w:pPr>
            <w:r w:rsidRPr="00102D75">
              <w:rPr>
                <w:sz w:val="22"/>
                <w:szCs w:val="22"/>
              </w:rPr>
              <w:t xml:space="preserve">18, в </w:t>
            </w:r>
            <w:proofErr w:type="spellStart"/>
            <w:r w:rsidRPr="00102D75">
              <w:rPr>
                <w:sz w:val="22"/>
                <w:szCs w:val="22"/>
              </w:rPr>
              <w:t>т.ч</w:t>
            </w:r>
            <w:proofErr w:type="spellEnd"/>
            <w:r w:rsidRPr="00102D75">
              <w:rPr>
                <w:sz w:val="22"/>
                <w:szCs w:val="22"/>
              </w:rPr>
              <w:t>. подземный - 1</w:t>
            </w:r>
          </w:p>
        </w:tc>
      </w:tr>
      <w:tr w:rsidR="00102D75" w:rsidRPr="00102D75" w:rsidTr="00284F16">
        <w:trPr>
          <w:trHeight w:val="276"/>
        </w:trPr>
        <w:tc>
          <w:tcPr>
            <w:tcW w:w="5524" w:type="dxa"/>
          </w:tcPr>
          <w:p w:rsidR="00325DD4" w:rsidRPr="00102D75" w:rsidRDefault="00325DD4" w:rsidP="00325DD4">
            <w:pPr>
              <w:shd w:val="clear" w:color="auto" w:fill="FFFFFF"/>
              <w:ind w:left="7"/>
              <w:rPr>
                <w:sz w:val="22"/>
                <w:szCs w:val="22"/>
              </w:rPr>
            </w:pPr>
            <w:r w:rsidRPr="00102D75">
              <w:rPr>
                <w:sz w:val="22"/>
                <w:szCs w:val="22"/>
              </w:rPr>
              <w:t>Общая площадь</w:t>
            </w:r>
          </w:p>
        </w:tc>
        <w:tc>
          <w:tcPr>
            <w:tcW w:w="3969" w:type="dxa"/>
          </w:tcPr>
          <w:p w:rsidR="00325DD4" w:rsidRPr="00102D75" w:rsidRDefault="00280512" w:rsidP="00F1175D">
            <w:pPr>
              <w:shd w:val="clear" w:color="auto" w:fill="FFFFFF"/>
              <w:ind w:left="33"/>
              <w:rPr>
                <w:sz w:val="22"/>
                <w:szCs w:val="22"/>
              </w:rPr>
            </w:pPr>
            <w:r>
              <w:rPr>
                <w:iCs/>
                <w:sz w:val="22"/>
                <w:szCs w:val="22"/>
              </w:rPr>
              <w:t>7 292</w:t>
            </w:r>
            <w:r w:rsidR="005953BE" w:rsidRPr="00102D75">
              <w:rPr>
                <w:iCs/>
                <w:sz w:val="22"/>
                <w:szCs w:val="22"/>
              </w:rPr>
              <w:t>,</w:t>
            </w:r>
            <w:r>
              <w:rPr>
                <w:iCs/>
                <w:sz w:val="22"/>
                <w:szCs w:val="22"/>
              </w:rPr>
              <w:t>10</w:t>
            </w:r>
            <w:bookmarkStart w:id="1" w:name="_GoBack"/>
            <w:bookmarkEnd w:id="1"/>
            <w:r w:rsidR="005953BE" w:rsidRPr="00102D75">
              <w:rPr>
                <w:iCs/>
                <w:sz w:val="22"/>
                <w:szCs w:val="22"/>
              </w:rPr>
              <w:t xml:space="preserve"> </w:t>
            </w:r>
            <w:proofErr w:type="spellStart"/>
            <w:r w:rsidR="005953BE" w:rsidRPr="00102D75">
              <w:rPr>
                <w:iCs/>
                <w:sz w:val="22"/>
                <w:szCs w:val="22"/>
              </w:rPr>
              <w:t>кв.м</w:t>
            </w:r>
            <w:proofErr w:type="spellEnd"/>
            <w:r w:rsidR="005953BE" w:rsidRPr="00102D75">
              <w:rPr>
                <w:iCs/>
                <w:sz w:val="22"/>
                <w:szCs w:val="22"/>
              </w:rPr>
              <w:t>.</w:t>
            </w:r>
          </w:p>
        </w:tc>
      </w:tr>
      <w:tr w:rsidR="00102D75" w:rsidRPr="00102D75" w:rsidTr="00284F16">
        <w:trPr>
          <w:trHeight w:val="276"/>
        </w:trPr>
        <w:tc>
          <w:tcPr>
            <w:tcW w:w="5524" w:type="dxa"/>
          </w:tcPr>
          <w:p w:rsidR="00325DD4" w:rsidRPr="00102D75" w:rsidRDefault="00325DD4" w:rsidP="00325DD4">
            <w:pPr>
              <w:shd w:val="clear" w:color="auto" w:fill="FFFFFF"/>
              <w:ind w:left="7"/>
              <w:rPr>
                <w:sz w:val="22"/>
                <w:szCs w:val="22"/>
              </w:rPr>
            </w:pPr>
            <w:r w:rsidRPr="00102D75">
              <w:rPr>
                <w:sz w:val="22"/>
                <w:szCs w:val="22"/>
              </w:rPr>
              <w:t>Материал наружных стен</w:t>
            </w:r>
          </w:p>
        </w:tc>
        <w:tc>
          <w:tcPr>
            <w:tcW w:w="3969" w:type="dxa"/>
            <w:vAlign w:val="center"/>
          </w:tcPr>
          <w:p w:rsidR="00325DD4" w:rsidRPr="00102D75" w:rsidRDefault="005953BE" w:rsidP="00F1175D">
            <w:pPr>
              <w:shd w:val="clear" w:color="auto" w:fill="FFFFFF"/>
              <w:ind w:left="33"/>
              <w:rPr>
                <w:sz w:val="22"/>
                <w:szCs w:val="22"/>
              </w:rPr>
            </w:pPr>
            <w:r w:rsidRPr="00102D75">
              <w:rPr>
                <w:iCs/>
                <w:sz w:val="22"/>
                <w:szCs w:val="22"/>
              </w:rPr>
              <w:t>Монолитный железобетон, навесной вентилируемый фасад</w:t>
            </w:r>
          </w:p>
        </w:tc>
      </w:tr>
      <w:tr w:rsidR="00102D75" w:rsidRPr="00102D75" w:rsidTr="00284F16">
        <w:trPr>
          <w:trHeight w:val="276"/>
        </w:trPr>
        <w:tc>
          <w:tcPr>
            <w:tcW w:w="5524" w:type="dxa"/>
          </w:tcPr>
          <w:p w:rsidR="00325DD4" w:rsidRPr="00102D75" w:rsidRDefault="00325DD4" w:rsidP="00325DD4">
            <w:pPr>
              <w:shd w:val="clear" w:color="auto" w:fill="FFFFFF"/>
              <w:ind w:left="7"/>
              <w:rPr>
                <w:sz w:val="22"/>
                <w:szCs w:val="22"/>
              </w:rPr>
            </w:pPr>
            <w:r w:rsidRPr="00102D75">
              <w:rPr>
                <w:sz w:val="22"/>
                <w:szCs w:val="22"/>
              </w:rPr>
              <w:t>Материал поэтажных перекрытий</w:t>
            </w:r>
          </w:p>
        </w:tc>
        <w:tc>
          <w:tcPr>
            <w:tcW w:w="3969" w:type="dxa"/>
            <w:vAlign w:val="center"/>
          </w:tcPr>
          <w:p w:rsidR="00325DD4" w:rsidRPr="00102D75" w:rsidRDefault="005953BE" w:rsidP="00F1175D">
            <w:pPr>
              <w:shd w:val="clear" w:color="auto" w:fill="FFFFFF"/>
              <w:ind w:left="33"/>
              <w:rPr>
                <w:sz w:val="22"/>
                <w:szCs w:val="22"/>
              </w:rPr>
            </w:pPr>
            <w:r w:rsidRPr="00102D75">
              <w:rPr>
                <w:iCs/>
                <w:sz w:val="22"/>
                <w:szCs w:val="22"/>
              </w:rPr>
              <w:t>Монолитный железобетон</w:t>
            </w:r>
          </w:p>
        </w:tc>
      </w:tr>
      <w:tr w:rsidR="00102D75" w:rsidRPr="00102D75" w:rsidTr="00284F16">
        <w:trPr>
          <w:trHeight w:val="276"/>
        </w:trPr>
        <w:tc>
          <w:tcPr>
            <w:tcW w:w="5524" w:type="dxa"/>
          </w:tcPr>
          <w:p w:rsidR="00325DD4" w:rsidRPr="00102D75" w:rsidRDefault="00325DD4" w:rsidP="00325DD4">
            <w:pPr>
              <w:shd w:val="clear" w:color="auto" w:fill="FFFFFF"/>
              <w:ind w:left="7"/>
              <w:rPr>
                <w:sz w:val="22"/>
                <w:szCs w:val="22"/>
              </w:rPr>
            </w:pPr>
            <w:r w:rsidRPr="00102D75">
              <w:rPr>
                <w:sz w:val="22"/>
                <w:szCs w:val="22"/>
              </w:rPr>
              <w:t xml:space="preserve">Класс </w:t>
            </w:r>
            <w:proofErr w:type="spellStart"/>
            <w:r w:rsidRPr="00102D75">
              <w:rPr>
                <w:sz w:val="22"/>
                <w:szCs w:val="22"/>
              </w:rPr>
              <w:t>энергоэффективности</w:t>
            </w:r>
            <w:proofErr w:type="spellEnd"/>
          </w:p>
        </w:tc>
        <w:tc>
          <w:tcPr>
            <w:tcW w:w="3969" w:type="dxa"/>
            <w:vAlign w:val="center"/>
          </w:tcPr>
          <w:p w:rsidR="00325DD4" w:rsidRPr="00102D75" w:rsidRDefault="00815CDD" w:rsidP="00325DD4">
            <w:pPr>
              <w:shd w:val="clear" w:color="auto" w:fill="FFFFFF"/>
              <w:rPr>
                <w:sz w:val="22"/>
                <w:szCs w:val="22"/>
              </w:rPr>
            </w:pPr>
            <w:r>
              <w:rPr>
                <w:sz w:val="22"/>
                <w:szCs w:val="22"/>
              </w:rPr>
              <w:t>В</w:t>
            </w:r>
            <w:r>
              <w:rPr>
                <w:iCs/>
                <w:sz w:val="22"/>
                <w:szCs w:val="22"/>
              </w:rPr>
              <w:t xml:space="preserve"> (В</w:t>
            </w:r>
            <w:r w:rsidR="005953BE" w:rsidRPr="00102D75">
              <w:rPr>
                <w:iCs/>
                <w:sz w:val="22"/>
                <w:szCs w:val="22"/>
              </w:rPr>
              <w:t>ысокий)</w:t>
            </w:r>
          </w:p>
        </w:tc>
      </w:tr>
      <w:tr w:rsidR="00325DD4" w:rsidRPr="00102D75" w:rsidTr="00284F16">
        <w:trPr>
          <w:trHeight w:val="276"/>
        </w:trPr>
        <w:tc>
          <w:tcPr>
            <w:tcW w:w="5524" w:type="dxa"/>
          </w:tcPr>
          <w:p w:rsidR="00325DD4" w:rsidRPr="00102D75" w:rsidRDefault="00325DD4" w:rsidP="00325DD4">
            <w:pPr>
              <w:shd w:val="clear" w:color="auto" w:fill="FFFFFF"/>
              <w:ind w:left="7"/>
              <w:rPr>
                <w:sz w:val="22"/>
                <w:szCs w:val="22"/>
              </w:rPr>
            </w:pPr>
            <w:r w:rsidRPr="00102D75">
              <w:rPr>
                <w:sz w:val="22"/>
                <w:szCs w:val="22"/>
              </w:rPr>
              <w:t>Класс сейсмостойкости</w:t>
            </w:r>
          </w:p>
        </w:tc>
        <w:tc>
          <w:tcPr>
            <w:tcW w:w="3969" w:type="dxa"/>
            <w:vAlign w:val="center"/>
          </w:tcPr>
          <w:p w:rsidR="00325DD4" w:rsidRPr="00102D75" w:rsidRDefault="00325DD4" w:rsidP="00325DD4">
            <w:pPr>
              <w:shd w:val="clear" w:color="auto" w:fill="FFFFFF"/>
              <w:rPr>
                <w:sz w:val="22"/>
                <w:szCs w:val="22"/>
              </w:rPr>
            </w:pPr>
            <w:r w:rsidRPr="00102D75">
              <w:rPr>
                <w:sz w:val="22"/>
                <w:szCs w:val="22"/>
              </w:rPr>
              <w:t>не менее 6 баллов</w:t>
            </w:r>
          </w:p>
        </w:tc>
      </w:tr>
    </w:tbl>
    <w:p w:rsidR="00797904" w:rsidRPr="00102D75" w:rsidRDefault="00797904" w:rsidP="00797904">
      <w:pPr>
        <w:spacing w:line="276" w:lineRule="auto"/>
        <w:jc w:val="both"/>
        <w:rPr>
          <w:sz w:val="22"/>
          <w:szCs w:val="22"/>
        </w:rPr>
      </w:pPr>
    </w:p>
    <w:p w:rsidR="00797904" w:rsidRPr="00102D75" w:rsidRDefault="00797904" w:rsidP="00797904">
      <w:pPr>
        <w:spacing w:line="276" w:lineRule="auto"/>
        <w:jc w:val="both"/>
        <w:rPr>
          <w:sz w:val="22"/>
          <w:szCs w:val="22"/>
        </w:rPr>
      </w:pPr>
    </w:p>
    <w:p w:rsidR="00797904" w:rsidRPr="00102D75" w:rsidRDefault="00797904" w:rsidP="00797904">
      <w:pPr>
        <w:spacing w:line="276" w:lineRule="auto"/>
        <w:jc w:val="both"/>
        <w:rPr>
          <w:sz w:val="22"/>
          <w:szCs w:val="22"/>
        </w:rPr>
      </w:pPr>
    </w:p>
    <w:tbl>
      <w:tblPr>
        <w:tblW w:w="0" w:type="auto"/>
        <w:tblLook w:val="01E0" w:firstRow="1" w:lastRow="1" w:firstColumn="1" w:lastColumn="1" w:noHBand="0" w:noVBand="0"/>
      </w:tblPr>
      <w:tblGrid>
        <w:gridCol w:w="5423"/>
        <w:gridCol w:w="4148"/>
      </w:tblGrid>
      <w:tr w:rsidR="00797904" w:rsidRPr="00102D75" w:rsidTr="004012CB">
        <w:tc>
          <w:tcPr>
            <w:tcW w:w="5423" w:type="dxa"/>
          </w:tcPr>
          <w:p w:rsidR="00797904" w:rsidRPr="00102D75" w:rsidRDefault="00797904" w:rsidP="00797904">
            <w:pPr>
              <w:rPr>
                <w:b/>
                <w:sz w:val="22"/>
                <w:szCs w:val="22"/>
                <w:lang w:eastAsia="en-US"/>
              </w:rPr>
            </w:pPr>
            <w:r w:rsidRPr="00102D75">
              <w:rPr>
                <w:b/>
                <w:sz w:val="22"/>
                <w:szCs w:val="22"/>
                <w:lang w:eastAsia="en-US"/>
              </w:rPr>
              <w:t>Застройщик</w:t>
            </w:r>
          </w:p>
          <w:p w:rsidR="00797904" w:rsidRPr="00102D75" w:rsidRDefault="00797904" w:rsidP="00797904">
            <w:pPr>
              <w:rPr>
                <w:b/>
                <w:sz w:val="22"/>
                <w:szCs w:val="22"/>
                <w:lang w:eastAsia="en-US"/>
              </w:rPr>
            </w:pPr>
            <w:r w:rsidRPr="00102D75">
              <w:rPr>
                <w:b/>
                <w:sz w:val="22"/>
                <w:szCs w:val="22"/>
                <w:lang w:eastAsia="en-US"/>
              </w:rPr>
              <w:t>Генеральный директор</w:t>
            </w:r>
          </w:p>
          <w:p w:rsidR="00797904" w:rsidRPr="00102D75" w:rsidRDefault="00797904" w:rsidP="00797904">
            <w:pPr>
              <w:tabs>
                <w:tab w:val="left" w:pos="567"/>
              </w:tabs>
              <w:autoSpaceDE w:val="0"/>
              <w:autoSpaceDN w:val="0"/>
              <w:adjustRightInd w:val="0"/>
              <w:spacing w:line="276" w:lineRule="auto"/>
              <w:jc w:val="both"/>
              <w:rPr>
                <w:b/>
                <w:sz w:val="22"/>
                <w:szCs w:val="22"/>
                <w:lang w:eastAsia="en-US"/>
              </w:rPr>
            </w:pPr>
          </w:p>
          <w:p w:rsidR="00797904" w:rsidRPr="00102D75" w:rsidRDefault="00797904" w:rsidP="00442036">
            <w:pPr>
              <w:tabs>
                <w:tab w:val="left" w:pos="567"/>
              </w:tabs>
              <w:autoSpaceDE w:val="0"/>
              <w:autoSpaceDN w:val="0"/>
              <w:adjustRightInd w:val="0"/>
              <w:spacing w:line="276" w:lineRule="auto"/>
              <w:jc w:val="both"/>
              <w:rPr>
                <w:b/>
                <w:sz w:val="22"/>
                <w:szCs w:val="22"/>
                <w:lang w:eastAsia="en-US"/>
              </w:rPr>
            </w:pPr>
            <w:r w:rsidRPr="00102D75">
              <w:rPr>
                <w:sz w:val="22"/>
                <w:szCs w:val="22"/>
              </w:rPr>
              <w:t xml:space="preserve">_________________ </w:t>
            </w:r>
          </w:p>
        </w:tc>
        <w:tc>
          <w:tcPr>
            <w:tcW w:w="4148" w:type="dxa"/>
          </w:tcPr>
          <w:p w:rsidR="00797904" w:rsidRPr="00102D75" w:rsidRDefault="00797904" w:rsidP="00797904">
            <w:pPr>
              <w:widowControl w:val="0"/>
              <w:tabs>
                <w:tab w:val="center" w:pos="4677"/>
                <w:tab w:val="left" w:pos="9354"/>
              </w:tabs>
              <w:autoSpaceDE w:val="0"/>
              <w:autoSpaceDN w:val="0"/>
              <w:adjustRightInd w:val="0"/>
              <w:spacing w:line="276" w:lineRule="auto"/>
              <w:ind w:right="-747"/>
              <w:rPr>
                <w:b/>
                <w:sz w:val="22"/>
                <w:szCs w:val="22"/>
                <w:lang w:eastAsia="en-US"/>
              </w:rPr>
            </w:pPr>
            <w:r w:rsidRPr="00102D75">
              <w:rPr>
                <w:b/>
                <w:sz w:val="22"/>
                <w:szCs w:val="22"/>
                <w:lang w:eastAsia="en-US"/>
              </w:rPr>
              <w:t>Участник долевого строительства</w:t>
            </w:r>
          </w:p>
          <w:p w:rsidR="00797904" w:rsidRPr="00102D75" w:rsidRDefault="00797904" w:rsidP="00797904">
            <w:pPr>
              <w:widowControl w:val="0"/>
              <w:tabs>
                <w:tab w:val="center" w:pos="4677"/>
                <w:tab w:val="left" w:pos="9354"/>
              </w:tabs>
              <w:autoSpaceDE w:val="0"/>
              <w:autoSpaceDN w:val="0"/>
              <w:adjustRightInd w:val="0"/>
              <w:spacing w:line="276" w:lineRule="auto"/>
              <w:ind w:right="-747"/>
              <w:rPr>
                <w:b/>
                <w:sz w:val="22"/>
                <w:szCs w:val="22"/>
                <w:lang w:eastAsia="en-US"/>
              </w:rPr>
            </w:pPr>
          </w:p>
          <w:p w:rsidR="00797904" w:rsidRPr="00102D75" w:rsidRDefault="00797904" w:rsidP="00797904">
            <w:pPr>
              <w:tabs>
                <w:tab w:val="left" w:pos="567"/>
              </w:tabs>
              <w:autoSpaceDE w:val="0"/>
              <w:autoSpaceDN w:val="0"/>
              <w:adjustRightInd w:val="0"/>
              <w:spacing w:line="276" w:lineRule="auto"/>
              <w:jc w:val="both"/>
              <w:rPr>
                <w:b/>
                <w:sz w:val="22"/>
                <w:szCs w:val="22"/>
                <w:lang w:eastAsia="en-US"/>
              </w:rPr>
            </w:pPr>
            <w:r w:rsidRPr="00102D75">
              <w:rPr>
                <w:b/>
                <w:sz w:val="22"/>
                <w:szCs w:val="22"/>
                <w:lang w:eastAsia="en-US"/>
              </w:rPr>
              <w:t>____________________</w:t>
            </w:r>
            <w:r w:rsidRPr="00102D75">
              <w:rPr>
                <w:sz w:val="22"/>
                <w:szCs w:val="22"/>
              </w:rPr>
              <w:t xml:space="preserve"> </w:t>
            </w:r>
            <w:r w:rsidRPr="00102D75">
              <w:rPr>
                <w:b/>
                <w:sz w:val="22"/>
                <w:szCs w:val="22"/>
                <w:lang w:eastAsia="en-US"/>
              </w:rPr>
              <w:t>Ф.И.О.</w:t>
            </w:r>
          </w:p>
          <w:p w:rsidR="00797904" w:rsidRPr="00102D75" w:rsidRDefault="00797904" w:rsidP="00797904">
            <w:pPr>
              <w:tabs>
                <w:tab w:val="left" w:pos="567"/>
              </w:tabs>
              <w:autoSpaceDE w:val="0"/>
              <w:autoSpaceDN w:val="0"/>
              <w:adjustRightInd w:val="0"/>
              <w:spacing w:line="276" w:lineRule="auto"/>
              <w:jc w:val="both"/>
              <w:rPr>
                <w:b/>
                <w:sz w:val="22"/>
                <w:szCs w:val="22"/>
                <w:lang w:eastAsia="en-US"/>
              </w:rPr>
            </w:pPr>
          </w:p>
          <w:p w:rsidR="00797904" w:rsidRPr="00102D75" w:rsidRDefault="00797904" w:rsidP="00797904">
            <w:pPr>
              <w:tabs>
                <w:tab w:val="left" w:pos="567"/>
              </w:tabs>
              <w:autoSpaceDE w:val="0"/>
              <w:autoSpaceDN w:val="0"/>
              <w:adjustRightInd w:val="0"/>
              <w:spacing w:line="276" w:lineRule="auto"/>
              <w:jc w:val="both"/>
              <w:rPr>
                <w:b/>
                <w:sz w:val="22"/>
                <w:szCs w:val="22"/>
                <w:lang w:eastAsia="en-US"/>
              </w:rPr>
            </w:pPr>
          </w:p>
        </w:tc>
      </w:tr>
    </w:tbl>
    <w:p w:rsidR="00980142" w:rsidRPr="00102D75" w:rsidRDefault="00980142">
      <w:pPr>
        <w:rPr>
          <w:b/>
          <w:iCs/>
          <w:sz w:val="22"/>
          <w:szCs w:val="22"/>
        </w:rPr>
      </w:pPr>
    </w:p>
    <w:p w:rsidR="00797904" w:rsidRPr="00102D75" w:rsidRDefault="00797904">
      <w:pPr>
        <w:rPr>
          <w:b/>
          <w:iCs/>
          <w:sz w:val="22"/>
          <w:szCs w:val="22"/>
        </w:rPr>
      </w:pPr>
    </w:p>
    <w:p w:rsidR="00797904" w:rsidRPr="00102D75" w:rsidRDefault="00797904">
      <w:pPr>
        <w:rPr>
          <w:b/>
          <w:iCs/>
          <w:sz w:val="22"/>
          <w:szCs w:val="22"/>
        </w:rPr>
      </w:pPr>
    </w:p>
    <w:p w:rsidR="00797904" w:rsidRPr="00102D75" w:rsidRDefault="00797904">
      <w:pPr>
        <w:rPr>
          <w:b/>
          <w:iCs/>
          <w:sz w:val="22"/>
          <w:szCs w:val="22"/>
        </w:rPr>
      </w:pPr>
    </w:p>
    <w:p w:rsidR="00797904" w:rsidRPr="00102D75" w:rsidRDefault="00797904">
      <w:pPr>
        <w:rPr>
          <w:b/>
          <w:iCs/>
          <w:sz w:val="22"/>
          <w:szCs w:val="22"/>
        </w:rPr>
      </w:pPr>
    </w:p>
    <w:p w:rsidR="00797904" w:rsidRPr="00102D75" w:rsidRDefault="00797904">
      <w:pPr>
        <w:rPr>
          <w:b/>
          <w:iCs/>
          <w:sz w:val="22"/>
          <w:szCs w:val="22"/>
        </w:rPr>
      </w:pPr>
    </w:p>
    <w:p w:rsidR="00797904" w:rsidRPr="00102D75" w:rsidRDefault="00797904">
      <w:pPr>
        <w:rPr>
          <w:b/>
          <w:iCs/>
          <w:sz w:val="22"/>
          <w:szCs w:val="22"/>
        </w:rPr>
      </w:pPr>
    </w:p>
    <w:p w:rsidR="00797904" w:rsidRPr="00102D75" w:rsidRDefault="00797904">
      <w:pPr>
        <w:rPr>
          <w:b/>
          <w:iCs/>
          <w:sz w:val="22"/>
          <w:szCs w:val="22"/>
        </w:rPr>
      </w:pPr>
    </w:p>
    <w:p w:rsidR="00797904" w:rsidRPr="00102D75" w:rsidRDefault="00797904">
      <w:pPr>
        <w:rPr>
          <w:b/>
          <w:iCs/>
          <w:sz w:val="22"/>
          <w:szCs w:val="22"/>
        </w:rPr>
      </w:pPr>
    </w:p>
    <w:p w:rsidR="004C3E1B" w:rsidRPr="00102D75" w:rsidRDefault="004C3E1B" w:rsidP="004C3E1B">
      <w:pPr>
        <w:pStyle w:val="FR1"/>
        <w:tabs>
          <w:tab w:val="left" w:pos="567"/>
        </w:tabs>
        <w:spacing w:before="0" w:line="276" w:lineRule="auto"/>
        <w:ind w:left="0" w:firstLine="567"/>
        <w:jc w:val="right"/>
        <w:rPr>
          <w:rFonts w:ascii="Times New Roman" w:hAnsi="Times New Roman" w:cs="Times New Roman"/>
          <w:b/>
          <w:i w:val="0"/>
          <w:sz w:val="22"/>
          <w:szCs w:val="22"/>
        </w:rPr>
      </w:pPr>
      <w:r w:rsidRPr="00102D75">
        <w:rPr>
          <w:rFonts w:ascii="Times New Roman" w:hAnsi="Times New Roman" w:cs="Times New Roman"/>
          <w:b/>
          <w:i w:val="0"/>
          <w:sz w:val="22"/>
          <w:szCs w:val="22"/>
        </w:rPr>
        <w:t>Приложение № 2</w:t>
      </w:r>
    </w:p>
    <w:p w:rsidR="004C3E1B" w:rsidRPr="00102D75" w:rsidRDefault="004C3E1B" w:rsidP="004C3E1B">
      <w:pPr>
        <w:pStyle w:val="FR1"/>
        <w:tabs>
          <w:tab w:val="left" w:pos="567"/>
        </w:tabs>
        <w:spacing w:before="0" w:line="276" w:lineRule="auto"/>
        <w:ind w:left="0" w:firstLine="567"/>
        <w:jc w:val="right"/>
        <w:rPr>
          <w:rFonts w:ascii="Times New Roman" w:hAnsi="Times New Roman" w:cs="Times New Roman"/>
          <w:b/>
          <w:i w:val="0"/>
          <w:sz w:val="22"/>
          <w:szCs w:val="22"/>
        </w:rPr>
      </w:pPr>
      <w:r w:rsidRPr="00102D75">
        <w:rPr>
          <w:rFonts w:ascii="Times New Roman" w:hAnsi="Times New Roman" w:cs="Times New Roman"/>
          <w:b/>
          <w:i w:val="0"/>
          <w:sz w:val="22"/>
          <w:szCs w:val="22"/>
        </w:rPr>
        <w:t>к Договору участия в долевом строительстве</w:t>
      </w:r>
    </w:p>
    <w:p w:rsidR="004C3E1B" w:rsidRPr="00102D75" w:rsidRDefault="004C3E1B" w:rsidP="004C3E1B">
      <w:pPr>
        <w:pStyle w:val="FR1"/>
        <w:tabs>
          <w:tab w:val="left" w:pos="567"/>
        </w:tabs>
        <w:spacing w:before="0" w:line="276" w:lineRule="auto"/>
        <w:ind w:left="0" w:firstLine="567"/>
        <w:jc w:val="right"/>
        <w:rPr>
          <w:rFonts w:ascii="Times New Roman" w:hAnsi="Times New Roman" w:cs="Times New Roman"/>
          <w:b/>
          <w:i w:val="0"/>
          <w:sz w:val="22"/>
          <w:szCs w:val="22"/>
        </w:rPr>
      </w:pPr>
      <w:r w:rsidRPr="00102D75">
        <w:rPr>
          <w:rFonts w:ascii="Times New Roman" w:hAnsi="Times New Roman" w:cs="Times New Roman"/>
          <w:b/>
          <w:i w:val="0"/>
          <w:sz w:val="22"/>
          <w:szCs w:val="22"/>
        </w:rPr>
        <w:t>№___________ от ____________</w:t>
      </w:r>
    </w:p>
    <w:p w:rsidR="004C3E1B" w:rsidRPr="00102D75" w:rsidRDefault="004C3E1B" w:rsidP="004C3E1B">
      <w:pPr>
        <w:pStyle w:val="FR1"/>
        <w:tabs>
          <w:tab w:val="left" w:pos="567"/>
        </w:tabs>
        <w:spacing w:before="0" w:line="276" w:lineRule="auto"/>
        <w:ind w:left="0" w:firstLine="567"/>
        <w:jc w:val="right"/>
        <w:rPr>
          <w:rFonts w:ascii="Times New Roman" w:hAnsi="Times New Roman" w:cs="Times New Roman"/>
          <w:b/>
          <w:i w:val="0"/>
          <w:sz w:val="22"/>
          <w:szCs w:val="22"/>
        </w:rPr>
      </w:pPr>
      <w:r w:rsidRPr="00102D75">
        <w:rPr>
          <w:rFonts w:ascii="Times New Roman" w:hAnsi="Times New Roman" w:cs="Times New Roman"/>
          <w:b/>
          <w:i w:val="0"/>
          <w:sz w:val="22"/>
          <w:szCs w:val="22"/>
        </w:rPr>
        <w:t xml:space="preserve"> </w:t>
      </w:r>
      <w:r w:rsidRPr="00102D75">
        <w:rPr>
          <w:rFonts w:ascii="Times New Roman" w:hAnsi="Times New Roman" w:cs="Times New Roman"/>
          <w:b/>
          <w:i w:val="0"/>
          <w:sz w:val="22"/>
          <w:szCs w:val="22"/>
        </w:rPr>
        <w:fldChar w:fldCharType="begin"/>
      </w:r>
      <w:r w:rsidRPr="00102D75">
        <w:rPr>
          <w:rFonts w:ascii="Times New Roman" w:hAnsi="Times New Roman" w:cs="Times New Roman"/>
          <w:b/>
          <w:i w:val="0"/>
          <w:sz w:val="22"/>
          <w:szCs w:val="22"/>
        </w:rPr>
        <w:instrText xml:space="preserve"> DOCVARIABLE  ПредставлениеДоговора  \* MERGEFORMAT </w:instrText>
      </w:r>
      <w:r w:rsidRPr="00102D75">
        <w:rPr>
          <w:rFonts w:ascii="Times New Roman" w:hAnsi="Times New Roman" w:cs="Times New Roman"/>
          <w:b/>
          <w:i w:val="0"/>
          <w:sz w:val="22"/>
          <w:szCs w:val="22"/>
        </w:rPr>
        <w:fldChar w:fldCharType="end"/>
      </w:r>
    </w:p>
    <w:p w:rsidR="004C3E1B" w:rsidRPr="00102D75" w:rsidRDefault="004C3E1B" w:rsidP="004C3E1B">
      <w:pPr>
        <w:pStyle w:val="FR1"/>
        <w:tabs>
          <w:tab w:val="left" w:pos="567"/>
        </w:tabs>
        <w:spacing w:before="0" w:line="276" w:lineRule="auto"/>
        <w:ind w:left="0" w:firstLine="567"/>
        <w:jc w:val="right"/>
        <w:rPr>
          <w:rFonts w:ascii="Times New Roman" w:hAnsi="Times New Roman" w:cs="Times New Roman"/>
          <w:b/>
          <w:i w:val="0"/>
          <w:sz w:val="22"/>
          <w:szCs w:val="22"/>
        </w:rPr>
      </w:pPr>
    </w:p>
    <w:p w:rsidR="004C3E1B" w:rsidRPr="00102D75" w:rsidRDefault="004C3E1B" w:rsidP="004C3E1B">
      <w:pPr>
        <w:pStyle w:val="FR1"/>
        <w:tabs>
          <w:tab w:val="left" w:pos="567"/>
        </w:tabs>
        <w:spacing w:before="0" w:line="276" w:lineRule="auto"/>
        <w:ind w:left="0" w:firstLine="567"/>
        <w:jc w:val="right"/>
        <w:rPr>
          <w:rFonts w:ascii="Times New Roman" w:hAnsi="Times New Roman" w:cs="Times New Roman"/>
          <w:b/>
          <w:i w:val="0"/>
          <w:sz w:val="22"/>
          <w:szCs w:val="22"/>
        </w:rPr>
      </w:pPr>
    </w:p>
    <w:p w:rsidR="004C3E1B" w:rsidRPr="00102D75" w:rsidRDefault="004C3E1B" w:rsidP="004C3E1B">
      <w:pPr>
        <w:pStyle w:val="FR1"/>
        <w:tabs>
          <w:tab w:val="left" w:pos="567"/>
        </w:tabs>
        <w:spacing w:before="0" w:line="276" w:lineRule="auto"/>
        <w:ind w:left="0" w:firstLine="567"/>
        <w:jc w:val="right"/>
        <w:rPr>
          <w:rFonts w:ascii="Times New Roman" w:hAnsi="Times New Roman" w:cs="Times New Roman"/>
          <w:b/>
          <w:i w:val="0"/>
          <w:sz w:val="22"/>
          <w:szCs w:val="22"/>
        </w:rPr>
      </w:pPr>
    </w:p>
    <w:p w:rsidR="004C3E1B" w:rsidRPr="00102D75" w:rsidRDefault="004C3E1B" w:rsidP="004C3E1B">
      <w:pPr>
        <w:shd w:val="clear" w:color="auto" w:fill="FFFFFF"/>
        <w:tabs>
          <w:tab w:val="left" w:pos="567"/>
          <w:tab w:val="left" w:pos="6840"/>
        </w:tabs>
        <w:spacing w:line="276" w:lineRule="auto"/>
        <w:ind w:firstLine="567"/>
        <w:jc w:val="center"/>
        <w:rPr>
          <w:b/>
          <w:sz w:val="22"/>
          <w:szCs w:val="22"/>
        </w:rPr>
      </w:pPr>
      <w:r w:rsidRPr="00102D75">
        <w:rPr>
          <w:b/>
          <w:sz w:val="22"/>
          <w:szCs w:val="22"/>
        </w:rPr>
        <w:t xml:space="preserve">МЕСТОПОЛОЖЕНИЕ  </w:t>
      </w:r>
    </w:p>
    <w:p w:rsidR="004C3E1B" w:rsidRPr="00102D75" w:rsidRDefault="004C3E1B" w:rsidP="002E4710">
      <w:pPr>
        <w:shd w:val="clear" w:color="auto" w:fill="FFFFFF"/>
        <w:tabs>
          <w:tab w:val="left" w:pos="567"/>
          <w:tab w:val="left" w:pos="6840"/>
        </w:tabs>
        <w:spacing w:line="276" w:lineRule="auto"/>
        <w:ind w:firstLine="567"/>
        <w:jc w:val="center"/>
        <w:rPr>
          <w:sz w:val="22"/>
          <w:szCs w:val="22"/>
        </w:rPr>
      </w:pPr>
      <w:r w:rsidRPr="00102D75">
        <w:rPr>
          <w:sz w:val="22"/>
          <w:szCs w:val="22"/>
        </w:rPr>
        <w:t>Объект</w:t>
      </w:r>
      <w:r w:rsidR="002E4710" w:rsidRPr="00102D75">
        <w:rPr>
          <w:sz w:val="22"/>
          <w:szCs w:val="22"/>
        </w:rPr>
        <w:t>а</w:t>
      </w:r>
      <w:r w:rsidRPr="00102D75">
        <w:rPr>
          <w:sz w:val="22"/>
          <w:szCs w:val="22"/>
        </w:rPr>
        <w:t xml:space="preserve"> долевого строительства на плане этажа Объекта </w:t>
      </w:r>
    </w:p>
    <w:p w:rsidR="004C3E1B" w:rsidRPr="00102D75" w:rsidRDefault="004C3E1B" w:rsidP="004C3E1B">
      <w:pPr>
        <w:shd w:val="clear" w:color="auto" w:fill="FFFFFF"/>
        <w:tabs>
          <w:tab w:val="left" w:pos="567"/>
          <w:tab w:val="left" w:pos="6840"/>
        </w:tabs>
        <w:spacing w:line="276" w:lineRule="auto"/>
        <w:ind w:firstLine="567"/>
        <w:jc w:val="center"/>
        <w:rPr>
          <w:sz w:val="22"/>
          <w:szCs w:val="22"/>
        </w:rPr>
      </w:pPr>
    </w:p>
    <w:p w:rsidR="004C3E1B" w:rsidRPr="00102D75" w:rsidRDefault="004C3E1B" w:rsidP="004C3E1B">
      <w:pPr>
        <w:shd w:val="clear" w:color="auto" w:fill="FFFFFF"/>
        <w:tabs>
          <w:tab w:val="left" w:pos="567"/>
          <w:tab w:val="left" w:pos="6840"/>
        </w:tabs>
        <w:spacing w:line="276" w:lineRule="auto"/>
        <w:ind w:firstLine="567"/>
        <w:jc w:val="center"/>
        <w:rPr>
          <w:sz w:val="22"/>
          <w:szCs w:val="22"/>
        </w:rPr>
      </w:pPr>
      <w:r w:rsidRPr="00102D75" w:rsidDel="00254889">
        <w:rPr>
          <w:sz w:val="22"/>
          <w:szCs w:val="22"/>
        </w:rPr>
        <w:t xml:space="preserve"> </w:t>
      </w:r>
    </w:p>
    <w:p w:rsidR="004C3E1B" w:rsidRPr="00102D75" w:rsidRDefault="004C3E1B" w:rsidP="004C3E1B">
      <w:pPr>
        <w:shd w:val="clear" w:color="auto" w:fill="FFFFFF"/>
        <w:tabs>
          <w:tab w:val="left" w:pos="567"/>
          <w:tab w:val="left" w:pos="6840"/>
        </w:tabs>
        <w:spacing w:line="276" w:lineRule="auto"/>
        <w:ind w:firstLine="567"/>
        <w:jc w:val="center"/>
        <w:rPr>
          <w:sz w:val="22"/>
          <w:szCs w:val="22"/>
        </w:rPr>
      </w:pPr>
    </w:p>
    <w:p w:rsidR="004C3E1B" w:rsidRPr="00102D75" w:rsidRDefault="004C3E1B" w:rsidP="004C3E1B">
      <w:pPr>
        <w:shd w:val="clear" w:color="auto" w:fill="FFFFFF"/>
        <w:tabs>
          <w:tab w:val="left" w:pos="567"/>
          <w:tab w:val="left" w:pos="6840"/>
        </w:tabs>
        <w:spacing w:line="276" w:lineRule="auto"/>
        <w:ind w:firstLine="567"/>
        <w:jc w:val="center"/>
        <w:rPr>
          <w:sz w:val="22"/>
          <w:szCs w:val="22"/>
        </w:rPr>
      </w:pPr>
      <w:r w:rsidRPr="00102D75">
        <w:rPr>
          <w:sz w:val="22"/>
          <w:szCs w:val="22"/>
        </w:rPr>
        <w:t>[ПЛАНИРОВКА ЭТАЖА]</w:t>
      </w:r>
    </w:p>
    <w:p w:rsidR="004C3E1B" w:rsidRPr="00102D75" w:rsidRDefault="004C3E1B" w:rsidP="004C3E1B">
      <w:pPr>
        <w:shd w:val="clear" w:color="auto" w:fill="FFFFFF"/>
        <w:tabs>
          <w:tab w:val="left" w:pos="567"/>
          <w:tab w:val="left" w:pos="6840"/>
        </w:tabs>
        <w:spacing w:line="276" w:lineRule="auto"/>
        <w:ind w:firstLine="567"/>
        <w:jc w:val="center"/>
        <w:rPr>
          <w:sz w:val="22"/>
          <w:szCs w:val="22"/>
        </w:rPr>
      </w:pPr>
    </w:p>
    <w:p w:rsidR="004C3E1B" w:rsidRPr="00102D75" w:rsidRDefault="004C3E1B" w:rsidP="004C3E1B">
      <w:pPr>
        <w:shd w:val="clear" w:color="auto" w:fill="FFFFFF"/>
        <w:tabs>
          <w:tab w:val="left" w:pos="567"/>
          <w:tab w:val="left" w:pos="6840"/>
        </w:tabs>
        <w:spacing w:line="276" w:lineRule="auto"/>
        <w:ind w:firstLine="567"/>
        <w:jc w:val="center"/>
        <w:rPr>
          <w:sz w:val="22"/>
          <w:szCs w:val="22"/>
        </w:rPr>
      </w:pPr>
    </w:p>
    <w:p w:rsidR="004C3E1B" w:rsidRPr="00102D75" w:rsidRDefault="004C3E1B" w:rsidP="004C3E1B">
      <w:pPr>
        <w:shd w:val="clear" w:color="auto" w:fill="FFFFFF"/>
        <w:tabs>
          <w:tab w:val="left" w:pos="567"/>
          <w:tab w:val="left" w:pos="6840"/>
        </w:tabs>
        <w:spacing w:line="276" w:lineRule="auto"/>
        <w:ind w:firstLine="567"/>
        <w:jc w:val="center"/>
        <w:rPr>
          <w:sz w:val="22"/>
          <w:szCs w:val="22"/>
        </w:rPr>
      </w:pPr>
    </w:p>
    <w:p w:rsidR="002A5023" w:rsidRPr="00102D75" w:rsidRDefault="002A5023" w:rsidP="004C3E1B">
      <w:pPr>
        <w:shd w:val="clear" w:color="auto" w:fill="FFFFFF"/>
        <w:tabs>
          <w:tab w:val="left" w:pos="567"/>
          <w:tab w:val="left" w:pos="6840"/>
        </w:tabs>
        <w:spacing w:line="276" w:lineRule="auto"/>
        <w:ind w:firstLine="567"/>
        <w:jc w:val="center"/>
        <w:rPr>
          <w:sz w:val="22"/>
          <w:szCs w:val="22"/>
        </w:rPr>
      </w:pPr>
    </w:p>
    <w:p w:rsidR="002A5023" w:rsidRPr="00102D75" w:rsidRDefault="002A5023" w:rsidP="004C3E1B">
      <w:pPr>
        <w:shd w:val="clear" w:color="auto" w:fill="FFFFFF"/>
        <w:tabs>
          <w:tab w:val="left" w:pos="567"/>
          <w:tab w:val="left" w:pos="6840"/>
        </w:tabs>
        <w:spacing w:line="276" w:lineRule="auto"/>
        <w:ind w:firstLine="567"/>
        <w:jc w:val="center"/>
        <w:rPr>
          <w:sz w:val="22"/>
          <w:szCs w:val="22"/>
        </w:rPr>
      </w:pPr>
    </w:p>
    <w:p w:rsidR="002A5023" w:rsidRPr="00102D75" w:rsidRDefault="002A5023" w:rsidP="004C3E1B">
      <w:pPr>
        <w:shd w:val="clear" w:color="auto" w:fill="FFFFFF"/>
        <w:tabs>
          <w:tab w:val="left" w:pos="567"/>
          <w:tab w:val="left" w:pos="6840"/>
        </w:tabs>
        <w:spacing w:line="276" w:lineRule="auto"/>
        <w:ind w:firstLine="567"/>
        <w:jc w:val="center"/>
        <w:rPr>
          <w:sz w:val="22"/>
          <w:szCs w:val="22"/>
        </w:rPr>
      </w:pPr>
    </w:p>
    <w:p w:rsidR="004434F2" w:rsidRPr="00102D75" w:rsidRDefault="004434F2" w:rsidP="004C3E1B">
      <w:pPr>
        <w:shd w:val="clear" w:color="auto" w:fill="FFFFFF"/>
        <w:tabs>
          <w:tab w:val="left" w:pos="567"/>
          <w:tab w:val="left" w:pos="6840"/>
        </w:tabs>
        <w:spacing w:line="276" w:lineRule="auto"/>
        <w:ind w:firstLine="567"/>
        <w:jc w:val="center"/>
        <w:rPr>
          <w:sz w:val="22"/>
          <w:szCs w:val="22"/>
        </w:rPr>
      </w:pPr>
    </w:p>
    <w:p w:rsidR="004434F2" w:rsidRPr="00102D75" w:rsidRDefault="004434F2" w:rsidP="004C3E1B">
      <w:pPr>
        <w:shd w:val="clear" w:color="auto" w:fill="FFFFFF"/>
        <w:tabs>
          <w:tab w:val="left" w:pos="567"/>
          <w:tab w:val="left" w:pos="6840"/>
        </w:tabs>
        <w:spacing w:line="276" w:lineRule="auto"/>
        <w:ind w:firstLine="567"/>
        <w:jc w:val="center"/>
        <w:rPr>
          <w:sz w:val="22"/>
          <w:szCs w:val="22"/>
        </w:rPr>
      </w:pPr>
    </w:p>
    <w:p w:rsidR="004434F2" w:rsidRPr="00102D75" w:rsidRDefault="004434F2" w:rsidP="004C3E1B">
      <w:pPr>
        <w:shd w:val="clear" w:color="auto" w:fill="FFFFFF"/>
        <w:tabs>
          <w:tab w:val="left" w:pos="567"/>
          <w:tab w:val="left" w:pos="6840"/>
        </w:tabs>
        <w:spacing w:line="276" w:lineRule="auto"/>
        <w:ind w:firstLine="567"/>
        <w:jc w:val="center"/>
        <w:rPr>
          <w:sz w:val="22"/>
          <w:szCs w:val="22"/>
        </w:rPr>
      </w:pPr>
    </w:p>
    <w:p w:rsidR="004434F2" w:rsidRPr="00102D75" w:rsidRDefault="004434F2" w:rsidP="004C3E1B">
      <w:pPr>
        <w:shd w:val="clear" w:color="auto" w:fill="FFFFFF"/>
        <w:tabs>
          <w:tab w:val="left" w:pos="567"/>
          <w:tab w:val="left" w:pos="6840"/>
        </w:tabs>
        <w:spacing w:line="276" w:lineRule="auto"/>
        <w:ind w:firstLine="567"/>
        <w:jc w:val="center"/>
        <w:rPr>
          <w:sz w:val="22"/>
          <w:szCs w:val="22"/>
        </w:rPr>
      </w:pPr>
    </w:p>
    <w:p w:rsidR="004434F2" w:rsidRPr="00102D75" w:rsidRDefault="004434F2" w:rsidP="004C3E1B">
      <w:pPr>
        <w:shd w:val="clear" w:color="auto" w:fill="FFFFFF"/>
        <w:tabs>
          <w:tab w:val="left" w:pos="567"/>
          <w:tab w:val="left" w:pos="6840"/>
        </w:tabs>
        <w:spacing w:line="276" w:lineRule="auto"/>
        <w:ind w:firstLine="567"/>
        <w:jc w:val="center"/>
        <w:rPr>
          <w:sz w:val="22"/>
          <w:szCs w:val="22"/>
        </w:rPr>
      </w:pPr>
    </w:p>
    <w:p w:rsidR="004434F2" w:rsidRPr="00102D75" w:rsidRDefault="004434F2" w:rsidP="004C3E1B">
      <w:pPr>
        <w:shd w:val="clear" w:color="auto" w:fill="FFFFFF"/>
        <w:tabs>
          <w:tab w:val="left" w:pos="567"/>
          <w:tab w:val="left" w:pos="6840"/>
        </w:tabs>
        <w:spacing w:line="276" w:lineRule="auto"/>
        <w:ind w:firstLine="567"/>
        <w:jc w:val="center"/>
        <w:rPr>
          <w:sz w:val="22"/>
          <w:szCs w:val="22"/>
        </w:rPr>
      </w:pPr>
    </w:p>
    <w:p w:rsidR="004434F2" w:rsidRPr="00102D75" w:rsidRDefault="004434F2" w:rsidP="004C3E1B">
      <w:pPr>
        <w:shd w:val="clear" w:color="auto" w:fill="FFFFFF"/>
        <w:tabs>
          <w:tab w:val="left" w:pos="567"/>
          <w:tab w:val="left" w:pos="6840"/>
        </w:tabs>
        <w:spacing w:line="276" w:lineRule="auto"/>
        <w:ind w:firstLine="567"/>
        <w:jc w:val="center"/>
        <w:rPr>
          <w:sz w:val="22"/>
          <w:szCs w:val="22"/>
        </w:rPr>
      </w:pPr>
    </w:p>
    <w:p w:rsidR="004434F2" w:rsidRPr="00102D75" w:rsidRDefault="004434F2" w:rsidP="004C3E1B">
      <w:pPr>
        <w:shd w:val="clear" w:color="auto" w:fill="FFFFFF"/>
        <w:tabs>
          <w:tab w:val="left" w:pos="567"/>
          <w:tab w:val="left" w:pos="6840"/>
        </w:tabs>
        <w:spacing w:line="276" w:lineRule="auto"/>
        <w:ind w:firstLine="567"/>
        <w:jc w:val="center"/>
        <w:rPr>
          <w:sz w:val="22"/>
          <w:szCs w:val="22"/>
        </w:rPr>
      </w:pPr>
    </w:p>
    <w:p w:rsidR="004434F2" w:rsidRPr="00102D75" w:rsidRDefault="004434F2" w:rsidP="004C3E1B">
      <w:pPr>
        <w:shd w:val="clear" w:color="auto" w:fill="FFFFFF"/>
        <w:tabs>
          <w:tab w:val="left" w:pos="567"/>
          <w:tab w:val="left" w:pos="6840"/>
        </w:tabs>
        <w:spacing w:line="276" w:lineRule="auto"/>
        <w:ind w:firstLine="567"/>
        <w:jc w:val="center"/>
        <w:rPr>
          <w:sz w:val="22"/>
          <w:szCs w:val="22"/>
        </w:rPr>
      </w:pPr>
    </w:p>
    <w:p w:rsidR="004434F2" w:rsidRPr="00102D75" w:rsidRDefault="004434F2" w:rsidP="004C3E1B">
      <w:pPr>
        <w:shd w:val="clear" w:color="auto" w:fill="FFFFFF"/>
        <w:tabs>
          <w:tab w:val="left" w:pos="567"/>
          <w:tab w:val="left" w:pos="6840"/>
        </w:tabs>
        <w:spacing w:line="276" w:lineRule="auto"/>
        <w:ind w:firstLine="567"/>
        <w:jc w:val="center"/>
        <w:rPr>
          <w:sz w:val="22"/>
          <w:szCs w:val="22"/>
        </w:rPr>
      </w:pPr>
    </w:p>
    <w:p w:rsidR="004434F2" w:rsidRPr="00102D75" w:rsidRDefault="004434F2" w:rsidP="004C3E1B">
      <w:pPr>
        <w:shd w:val="clear" w:color="auto" w:fill="FFFFFF"/>
        <w:tabs>
          <w:tab w:val="left" w:pos="567"/>
          <w:tab w:val="left" w:pos="6840"/>
        </w:tabs>
        <w:spacing w:line="276" w:lineRule="auto"/>
        <w:ind w:firstLine="567"/>
        <w:jc w:val="center"/>
        <w:rPr>
          <w:sz w:val="22"/>
          <w:szCs w:val="22"/>
        </w:rPr>
      </w:pPr>
    </w:p>
    <w:p w:rsidR="004434F2" w:rsidRPr="00102D75" w:rsidRDefault="004434F2" w:rsidP="004C3E1B">
      <w:pPr>
        <w:shd w:val="clear" w:color="auto" w:fill="FFFFFF"/>
        <w:tabs>
          <w:tab w:val="left" w:pos="567"/>
          <w:tab w:val="left" w:pos="6840"/>
        </w:tabs>
        <w:spacing w:line="276" w:lineRule="auto"/>
        <w:ind w:firstLine="567"/>
        <w:jc w:val="center"/>
        <w:rPr>
          <w:sz w:val="22"/>
          <w:szCs w:val="22"/>
        </w:rPr>
      </w:pPr>
    </w:p>
    <w:p w:rsidR="004434F2" w:rsidRPr="00102D75" w:rsidRDefault="004434F2" w:rsidP="004C3E1B">
      <w:pPr>
        <w:shd w:val="clear" w:color="auto" w:fill="FFFFFF"/>
        <w:tabs>
          <w:tab w:val="left" w:pos="567"/>
          <w:tab w:val="left" w:pos="6840"/>
        </w:tabs>
        <w:spacing w:line="276" w:lineRule="auto"/>
        <w:ind w:firstLine="567"/>
        <w:jc w:val="center"/>
        <w:rPr>
          <w:sz w:val="22"/>
          <w:szCs w:val="22"/>
        </w:rPr>
      </w:pPr>
    </w:p>
    <w:p w:rsidR="004434F2" w:rsidRPr="00102D75" w:rsidRDefault="004434F2" w:rsidP="004C3E1B">
      <w:pPr>
        <w:shd w:val="clear" w:color="auto" w:fill="FFFFFF"/>
        <w:tabs>
          <w:tab w:val="left" w:pos="567"/>
          <w:tab w:val="left" w:pos="6840"/>
        </w:tabs>
        <w:spacing w:line="276" w:lineRule="auto"/>
        <w:ind w:firstLine="567"/>
        <w:jc w:val="center"/>
        <w:rPr>
          <w:sz w:val="22"/>
          <w:szCs w:val="22"/>
        </w:rPr>
      </w:pPr>
    </w:p>
    <w:p w:rsidR="004C3E1B" w:rsidRPr="00102D75" w:rsidRDefault="004C3E1B" w:rsidP="00A842BD">
      <w:pPr>
        <w:shd w:val="clear" w:color="auto" w:fill="FFFFFF"/>
        <w:tabs>
          <w:tab w:val="left" w:pos="567"/>
          <w:tab w:val="left" w:pos="6840"/>
        </w:tabs>
        <w:spacing w:line="276" w:lineRule="auto"/>
        <w:rPr>
          <w:sz w:val="22"/>
          <w:szCs w:val="22"/>
        </w:rPr>
      </w:pPr>
    </w:p>
    <w:tbl>
      <w:tblPr>
        <w:tblW w:w="0" w:type="auto"/>
        <w:tblLook w:val="01E0" w:firstRow="1" w:lastRow="1" w:firstColumn="1" w:lastColumn="1" w:noHBand="0" w:noVBand="0"/>
      </w:tblPr>
      <w:tblGrid>
        <w:gridCol w:w="5454"/>
        <w:gridCol w:w="4117"/>
      </w:tblGrid>
      <w:tr w:rsidR="00E709B8" w:rsidRPr="00102D75" w:rsidTr="00BF2763">
        <w:tc>
          <w:tcPr>
            <w:tcW w:w="5454" w:type="dxa"/>
          </w:tcPr>
          <w:p w:rsidR="00AD5DD7" w:rsidRPr="00102D75" w:rsidRDefault="00AD5DD7" w:rsidP="00AD5DD7">
            <w:pPr>
              <w:rPr>
                <w:b/>
                <w:sz w:val="22"/>
                <w:szCs w:val="22"/>
                <w:lang w:eastAsia="en-US"/>
              </w:rPr>
            </w:pPr>
            <w:r w:rsidRPr="00102D75">
              <w:rPr>
                <w:b/>
                <w:sz w:val="22"/>
                <w:szCs w:val="22"/>
                <w:lang w:eastAsia="en-US"/>
              </w:rPr>
              <w:t>Застройщик</w:t>
            </w:r>
          </w:p>
          <w:p w:rsidR="00AD5DD7" w:rsidRPr="00102D75" w:rsidRDefault="00AD5DD7" w:rsidP="00AD5DD7">
            <w:pPr>
              <w:rPr>
                <w:b/>
                <w:sz w:val="22"/>
                <w:szCs w:val="22"/>
                <w:lang w:eastAsia="en-US"/>
              </w:rPr>
            </w:pPr>
            <w:r w:rsidRPr="00102D75">
              <w:rPr>
                <w:b/>
                <w:sz w:val="22"/>
                <w:szCs w:val="22"/>
                <w:lang w:eastAsia="en-US"/>
              </w:rPr>
              <w:t>Генеральный директор</w:t>
            </w:r>
          </w:p>
          <w:p w:rsidR="00E709B8" w:rsidRPr="00102D75" w:rsidRDefault="00E709B8" w:rsidP="004012CB">
            <w:pPr>
              <w:tabs>
                <w:tab w:val="left" w:pos="567"/>
              </w:tabs>
              <w:autoSpaceDE w:val="0"/>
              <w:autoSpaceDN w:val="0"/>
              <w:adjustRightInd w:val="0"/>
              <w:spacing w:line="276" w:lineRule="auto"/>
              <w:jc w:val="both"/>
              <w:rPr>
                <w:b/>
                <w:sz w:val="22"/>
                <w:szCs w:val="22"/>
                <w:lang w:eastAsia="en-US"/>
              </w:rPr>
            </w:pPr>
          </w:p>
          <w:p w:rsidR="00AD5DD7" w:rsidRPr="00102D75" w:rsidRDefault="00AD5DD7" w:rsidP="004012CB">
            <w:pPr>
              <w:tabs>
                <w:tab w:val="left" w:pos="567"/>
              </w:tabs>
              <w:autoSpaceDE w:val="0"/>
              <w:autoSpaceDN w:val="0"/>
              <w:adjustRightInd w:val="0"/>
              <w:spacing w:line="276" w:lineRule="auto"/>
              <w:jc w:val="both"/>
              <w:rPr>
                <w:b/>
                <w:sz w:val="22"/>
                <w:szCs w:val="22"/>
                <w:lang w:eastAsia="en-US"/>
              </w:rPr>
            </w:pPr>
          </w:p>
          <w:p w:rsidR="00AD5DD7" w:rsidRPr="00102D75" w:rsidRDefault="00AD5DD7" w:rsidP="004012CB">
            <w:pPr>
              <w:tabs>
                <w:tab w:val="left" w:pos="567"/>
              </w:tabs>
              <w:autoSpaceDE w:val="0"/>
              <w:autoSpaceDN w:val="0"/>
              <w:adjustRightInd w:val="0"/>
              <w:spacing w:line="276" w:lineRule="auto"/>
              <w:jc w:val="both"/>
              <w:rPr>
                <w:b/>
                <w:sz w:val="22"/>
                <w:szCs w:val="22"/>
                <w:lang w:eastAsia="en-US"/>
              </w:rPr>
            </w:pPr>
          </w:p>
          <w:p w:rsidR="00E709B8" w:rsidRPr="00102D75" w:rsidRDefault="00E709B8" w:rsidP="00442036">
            <w:pPr>
              <w:widowControl w:val="0"/>
              <w:tabs>
                <w:tab w:val="center" w:pos="4677"/>
                <w:tab w:val="left" w:pos="9354"/>
              </w:tabs>
              <w:autoSpaceDE w:val="0"/>
              <w:autoSpaceDN w:val="0"/>
              <w:adjustRightInd w:val="0"/>
              <w:spacing w:line="276" w:lineRule="auto"/>
              <w:ind w:right="-747"/>
              <w:rPr>
                <w:b/>
                <w:sz w:val="22"/>
                <w:szCs w:val="22"/>
                <w:lang w:eastAsia="en-US"/>
              </w:rPr>
            </w:pPr>
            <w:r w:rsidRPr="00102D75">
              <w:rPr>
                <w:sz w:val="22"/>
                <w:szCs w:val="22"/>
              </w:rPr>
              <w:t xml:space="preserve">_________________ </w:t>
            </w:r>
          </w:p>
        </w:tc>
        <w:tc>
          <w:tcPr>
            <w:tcW w:w="4117" w:type="dxa"/>
          </w:tcPr>
          <w:p w:rsidR="00E709B8" w:rsidRPr="00102D75" w:rsidRDefault="00E709B8" w:rsidP="004012CB">
            <w:pPr>
              <w:widowControl w:val="0"/>
              <w:tabs>
                <w:tab w:val="center" w:pos="4677"/>
                <w:tab w:val="left" w:pos="9354"/>
              </w:tabs>
              <w:autoSpaceDE w:val="0"/>
              <w:autoSpaceDN w:val="0"/>
              <w:adjustRightInd w:val="0"/>
              <w:spacing w:line="276" w:lineRule="auto"/>
              <w:ind w:right="-747"/>
              <w:rPr>
                <w:b/>
                <w:sz w:val="22"/>
                <w:szCs w:val="22"/>
                <w:lang w:eastAsia="en-US"/>
              </w:rPr>
            </w:pPr>
            <w:r w:rsidRPr="00102D75">
              <w:rPr>
                <w:b/>
                <w:sz w:val="22"/>
                <w:szCs w:val="22"/>
                <w:lang w:eastAsia="en-US"/>
              </w:rPr>
              <w:t>Участник долевого строительства</w:t>
            </w:r>
          </w:p>
          <w:p w:rsidR="00E709B8" w:rsidRPr="00102D75" w:rsidRDefault="00E709B8" w:rsidP="004012CB">
            <w:pPr>
              <w:widowControl w:val="0"/>
              <w:tabs>
                <w:tab w:val="center" w:pos="4677"/>
                <w:tab w:val="left" w:pos="9354"/>
              </w:tabs>
              <w:autoSpaceDE w:val="0"/>
              <w:autoSpaceDN w:val="0"/>
              <w:adjustRightInd w:val="0"/>
              <w:spacing w:line="276" w:lineRule="auto"/>
              <w:ind w:right="-747"/>
              <w:rPr>
                <w:b/>
                <w:sz w:val="22"/>
                <w:szCs w:val="22"/>
                <w:lang w:eastAsia="en-US"/>
              </w:rPr>
            </w:pPr>
          </w:p>
          <w:p w:rsidR="00E709B8" w:rsidRPr="00102D75" w:rsidRDefault="00E709B8" w:rsidP="004012CB">
            <w:pPr>
              <w:tabs>
                <w:tab w:val="left" w:pos="567"/>
              </w:tabs>
              <w:autoSpaceDE w:val="0"/>
              <w:autoSpaceDN w:val="0"/>
              <w:adjustRightInd w:val="0"/>
              <w:spacing w:line="276" w:lineRule="auto"/>
              <w:jc w:val="both"/>
              <w:rPr>
                <w:b/>
                <w:sz w:val="22"/>
                <w:szCs w:val="22"/>
                <w:lang w:eastAsia="en-US"/>
              </w:rPr>
            </w:pPr>
          </w:p>
          <w:p w:rsidR="00E709B8" w:rsidRPr="00102D75" w:rsidRDefault="00E709B8" w:rsidP="004012CB">
            <w:pPr>
              <w:tabs>
                <w:tab w:val="left" w:pos="567"/>
              </w:tabs>
              <w:autoSpaceDE w:val="0"/>
              <w:autoSpaceDN w:val="0"/>
              <w:adjustRightInd w:val="0"/>
              <w:spacing w:line="276" w:lineRule="auto"/>
              <w:jc w:val="both"/>
              <w:rPr>
                <w:b/>
                <w:sz w:val="22"/>
                <w:szCs w:val="22"/>
                <w:lang w:eastAsia="en-US"/>
              </w:rPr>
            </w:pPr>
          </w:p>
          <w:p w:rsidR="00AD5DD7" w:rsidRPr="00102D75" w:rsidRDefault="00AD5DD7" w:rsidP="004012CB">
            <w:pPr>
              <w:tabs>
                <w:tab w:val="left" w:pos="567"/>
              </w:tabs>
              <w:autoSpaceDE w:val="0"/>
              <w:autoSpaceDN w:val="0"/>
              <w:adjustRightInd w:val="0"/>
              <w:spacing w:line="276" w:lineRule="auto"/>
              <w:jc w:val="both"/>
              <w:rPr>
                <w:b/>
                <w:sz w:val="22"/>
                <w:szCs w:val="22"/>
                <w:lang w:eastAsia="en-US"/>
              </w:rPr>
            </w:pPr>
          </w:p>
          <w:p w:rsidR="00E709B8" w:rsidRPr="00102D75" w:rsidRDefault="00E709B8" w:rsidP="004012CB">
            <w:pPr>
              <w:tabs>
                <w:tab w:val="left" w:pos="567"/>
              </w:tabs>
              <w:autoSpaceDE w:val="0"/>
              <w:autoSpaceDN w:val="0"/>
              <w:adjustRightInd w:val="0"/>
              <w:spacing w:line="276" w:lineRule="auto"/>
              <w:jc w:val="both"/>
              <w:rPr>
                <w:b/>
                <w:sz w:val="22"/>
                <w:szCs w:val="22"/>
                <w:lang w:eastAsia="en-US"/>
              </w:rPr>
            </w:pPr>
            <w:r w:rsidRPr="00102D75">
              <w:rPr>
                <w:b/>
                <w:sz w:val="22"/>
                <w:szCs w:val="22"/>
                <w:lang w:eastAsia="en-US"/>
              </w:rPr>
              <w:t>____________________</w:t>
            </w:r>
            <w:r w:rsidRPr="00102D75">
              <w:rPr>
                <w:sz w:val="22"/>
                <w:szCs w:val="22"/>
              </w:rPr>
              <w:t xml:space="preserve"> </w:t>
            </w:r>
            <w:r w:rsidRPr="00102D75">
              <w:rPr>
                <w:b/>
                <w:sz w:val="22"/>
                <w:szCs w:val="22"/>
                <w:lang w:eastAsia="en-US"/>
              </w:rPr>
              <w:t>Ф.И.О.</w:t>
            </w:r>
          </w:p>
          <w:p w:rsidR="00E709B8" w:rsidRPr="00102D75" w:rsidRDefault="00E709B8" w:rsidP="004012CB">
            <w:pPr>
              <w:tabs>
                <w:tab w:val="left" w:pos="567"/>
              </w:tabs>
              <w:autoSpaceDE w:val="0"/>
              <w:autoSpaceDN w:val="0"/>
              <w:adjustRightInd w:val="0"/>
              <w:spacing w:line="276" w:lineRule="auto"/>
              <w:jc w:val="both"/>
              <w:rPr>
                <w:b/>
                <w:sz w:val="22"/>
                <w:szCs w:val="22"/>
                <w:lang w:eastAsia="en-US"/>
              </w:rPr>
            </w:pPr>
          </w:p>
          <w:p w:rsidR="00E709B8" w:rsidRPr="00102D75" w:rsidRDefault="00E709B8" w:rsidP="00A12240">
            <w:pPr>
              <w:tabs>
                <w:tab w:val="left" w:pos="567"/>
              </w:tabs>
              <w:autoSpaceDE w:val="0"/>
              <w:autoSpaceDN w:val="0"/>
              <w:adjustRightInd w:val="0"/>
              <w:spacing w:line="276" w:lineRule="auto"/>
              <w:jc w:val="both"/>
              <w:rPr>
                <w:b/>
                <w:sz w:val="22"/>
                <w:szCs w:val="22"/>
                <w:lang w:eastAsia="en-US"/>
              </w:rPr>
            </w:pPr>
          </w:p>
        </w:tc>
      </w:tr>
    </w:tbl>
    <w:p w:rsidR="004434F2" w:rsidRPr="00102D75" w:rsidRDefault="004434F2" w:rsidP="0059123A">
      <w:pPr>
        <w:pStyle w:val="FR1"/>
        <w:tabs>
          <w:tab w:val="left" w:pos="567"/>
        </w:tabs>
        <w:spacing w:before="0" w:line="276" w:lineRule="auto"/>
        <w:ind w:left="0" w:firstLine="567"/>
        <w:jc w:val="right"/>
        <w:rPr>
          <w:rFonts w:ascii="Times New Roman" w:hAnsi="Times New Roman" w:cs="Times New Roman"/>
          <w:b/>
          <w:i w:val="0"/>
          <w:sz w:val="22"/>
          <w:szCs w:val="22"/>
        </w:rPr>
      </w:pPr>
    </w:p>
    <w:p w:rsidR="00D60118" w:rsidRPr="00102D75" w:rsidRDefault="00D60118" w:rsidP="0059123A">
      <w:pPr>
        <w:pStyle w:val="FR1"/>
        <w:tabs>
          <w:tab w:val="left" w:pos="567"/>
        </w:tabs>
        <w:spacing w:before="0" w:line="276" w:lineRule="auto"/>
        <w:ind w:left="0" w:firstLine="567"/>
        <w:jc w:val="right"/>
        <w:rPr>
          <w:rFonts w:ascii="Times New Roman" w:hAnsi="Times New Roman" w:cs="Times New Roman"/>
          <w:b/>
          <w:i w:val="0"/>
          <w:sz w:val="22"/>
          <w:szCs w:val="22"/>
        </w:rPr>
      </w:pPr>
    </w:p>
    <w:p w:rsidR="00D60118" w:rsidRPr="00102D75" w:rsidRDefault="00D60118" w:rsidP="0059123A">
      <w:pPr>
        <w:pStyle w:val="FR1"/>
        <w:tabs>
          <w:tab w:val="left" w:pos="567"/>
        </w:tabs>
        <w:spacing w:before="0" w:line="276" w:lineRule="auto"/>
        <w:ind w:left="0" w:firstLine="567"/>
        <w:jc w:val="right"/>
        <w:rPr>
          <w:rFonts w:ascii="Times New Roman" w:hAnsi="Times New Roman" w:cs="Times New Roman"/>
          <w:b/>
          <w:i w:val="0"/>
          <w:sz w:val="22"/>
          <w:szCs w:val="22"/>
        </w:rPr>
      </w:pPr>
    </w:p>
    <w:p w:rsidR="00980142" w:rsidRPr="00102D75" w:rsidRDefault="00980142">
      <w:pPr>
        <w:rPr>
          <w:b/>
          <w:iCs/>
          <w:sz w:val="22"/>
          <w:szCs w:val="22"/>
        </w:rPr>
      </w:pPr>
      <w:r w:rsidRPr="00102D75">
        <w:rPr>
          <w:b/>
          <w:i/>
          <w:sz w:val="22"/>
          <w:szCs w:val="22"/>
        </w:rPr>
        <w:br w:type="page"/>
      </w:r>
    </w:p>
    <w:p w:rsidR="0059123A" w:rsidRPr="00102D75" w:rsidRDefault="0059123A" w:rsidP="0059123A">
      <w:pPr>
        <w:pStyle w:val="FR1"/>
        <w:tabs>
          <w:tab w:val="left" w:pos="567"/>
        </w:tabs>
        <w:spacing w:before="0" w:line="276" w:lineRule="auto"/>
        <w:ind w:left="0" w:firstLine="567"/>
        <w:jc w:val="right"/>
        <w:rPr>
          <w:rFonts w:ascii="Times New Roman" w:hAnsi="Times New Roman" w:cs="Times New Roman"/>
          <w:b/>
          <w:i w:val="0"/>
          <w:sz w:val="22"/>
          <w:szCs w:val="22"/>
        </w:rPr>
      </w:pPr>
      <w:r w:rsidRPr="00102D75">
        <w:rPr>
          <w:rFonts w:ascii="Times New Roman" w:hAnsi="Times New Roman" w:cs="Times New Roman"/>
          <w:b/>
          <w:i w:val="0"/>
          <w:sz w:val="22"/>
          <w:szCs w:val="22"/>
        </w:rPr>
        <w:lastRenderedPageBreak/>
        <w:t>Приложение № 3</w:t>
      </w:r>
    </w:p>
    <w:p w:rsidR="0059123A" w:rsidRPr="00102D75" w:rsidRDefault="0059123A" w:rsidP="0059123A">
      <w:pPr>
        <w:pStyle w:val="FR1"/>
        <w:tabs>
          <w:tab w:val="left" w:pos="567"/>
        </w:tabs>
        <w:spacing w:before="0" w:line="276" w:lineRule="auto"/>
        <w:ind w:left="0" w:firstLine="567"/>
        <w:jc w:val="right"/>
        <w:rPr>
          <w:rFonts w:ascii="Times New Roman" w:hAnsi="Times New Roman" w:cs="Times New Roman"/>
          <w:b/>
          <w:i w:val="0"/>
          <w:sz w:val="22"/>
          <w:szCs w:val="22"/>
        </w:rPr>
      </w:pPr>
      <w:r w:rsidRPr="00102D75">
        <w:rPr>
          <w:rFonts w:ascii="Times New Roman" w:hAnsi="Times New Roman" w:cs="Times New Roman"/>
          <w:b/>
          <w:i w:val="0"/>
          <w:sz w:val="22"/>
          <w:szCs w:val="22"/>
        </w:rPr>
        <w:t>к Договору участия в долевом строительстве</w:t>
      </w:r>
    </w:p>
    <w:p w:rsidR="0059123A" w:rsidRPr="00102D75" w:rsidRDefault="0059123A" w:rsidP="0059123A">
      <w:pPr>
        <w:pStyle w:val="FR1"/>
        <w:tabs>
          <w:tab w:val="left" w:pos="567"/>
        </w:tabs>
        <w:spacing w:before="0" w:line="276" w:lineRule="auto"/>
        <w:ind w:left="0" w:firstLine="567"/>
        <w:jc w:val="right"/>
        <w:rPr>
          <w:rFonts w:ascii="Times New Roman" w:hAnsi="Times New Roman" w:cs="Times New Roman"/>
          <w:b/>
          <w:i w:val="0"/>
          <w:sz w:val="22"/>
          <w:szCs w:val="22"/>
        </w:rPr>
      </w:pPr>
      <w:r w:rsidRPr="00102D75">
        <w:rPr>
          <w:rFonts w:ascii="Times New Roman" w:hAnsi="Times New Roman" w:cs="Times New Roman"/>
          <w:b/>
          <w:i w:val="0"/>
          <w:sz w:val="22"/>
          <w:szCs w:val="22"/>
        </w:rPr>
        <w:t>№___________ от ____________</w:t>
      </w:r>
    </w:p>
    <w:p w:rsidR="0059123A" w:rsidRPr="00102D75" w:rsidRDefault="0059123A" w:rsidP="0059123A">
      <w:pPr>
        <w:pStyle w:val="FR1"/>
        <w:tabs>
          <w:tab w:val="left" w:pos="567"/>
        </w:tabs>
        <w:spacing w:before="0" w:line="276" w:lineRule="auto"/>
        <w:ind w:left="0" w:firstLine="567"/>
        <w:jc w:val="right"/>
        <w:rPr>
          <w:rFonts w:ascii="Times New Roman" w:hAnsi="Times New Roman" w:cs="Times New Roman"/>
          <w:b/>
          <w:i w:val="0"/>
          <w:sz w:val="22"/>
          <w:szCs w:val="22"/>
        </w:rPr>
      </w:pPr>
      <w:r w:rsidRPr="00102D75">
        <w:rPr>
          <w:rFonts w:ascii="Times New Roman" w:hAnsi="Times New Roman" w:cs="Times New Roman"/>
          <w:b/>
          <w:i w:val="0"/>
          <w:sz w:val="22"/>
          <w:szCs w:val="22"/>
        </w:rPr>
        <w:t xml:space="preserve"> </w:t>
      </w:r>
      <w:r w:rsidRPr="00102D75">
        <w:rPr>
          <w:rFonts w:ascii="Times New Roman" w:hAnsi="Times New Roman" w:cs="Times New Roman"/>
          <w:b/>
          <w:i w:val="0"/>
          <w:sz w:val="22"/>
          <w:szCs w:val="22"/>
        </w:rPr>
        <w:fldChar w:fldCharType="begin"/>
      </w:r>
      <w:r w:rsidRPr="00102D75">
        <w:rPr>
          <w:rFonts w:ascii="Times New Roman" w:hAnsi="Times New Roman" w:cs="Times New Roman"/>
          <w:b/>
          <w:i w:val="0"/>
          <w:sz w:val="22"/>
          <w:szCs w:val="22"/>
        </w:rPr>
        <w:instrText xml:space="preserve"> DOCVARIABLE  ПредставлениеДоговора  \* MERGEFORMAT </w:instrText>
      </w:r>
      <w:r w:rsidRPr="00102D75">
        <w:rPr>
          <w:rFonts w:ascii="Times New Roman" w:hAnsi="Times New Roman" w:cs="Times New Roman"/>
          <w:b/>
          <w:i w:val="0"/>
          <w:sz w:val="22"/>
          <w:szCs w:val="22"/>
        </w:rPr>
        <w:fldChar w:fldCharType="end"/>
      </w:r>
    </w:p>
    <w:p w:rsidR="0059123A" w:rsidRPr="00102D75" w:rsidRDefault="0059123A" w:rsidP="0059123A">
      <w:pPr>
        <w:pStyle w:val="FR1"/>
        <w:tabs>
          <w:tab w:val="left" w:pos="567"/>
        </w:tabs>
        <w:spacing w:before="0" w:line="276" w:lineRule="auto"/>
        <w:ind w:left="0" w:firstLine="567"/>
        <w:jc w:val="right"/>
        <w:rPr>
          <w:rFonts w:ascii="Times New Roman" w:hAnsi="Times New Roman" w:cs="Times New Roman"/>
          <w:b/>
          <w:i w:val="0"/>
          <w:sz w:val="22"/>
          <w:szCs w:val="22"/>
        </w:rPr>
      </w:pPr>
    </w:p>
    <w:p w:rsidR="0059123A" w:rsidRPr="00102D75" w:rsidRDefault="0059123A" w:rsidP="0059123A">
      <w:pPr>
        <w:pStyle w:val="FR1"/>
        <w:tabs>
          <w:tab w:val="left" w:pos="567"/>
        </w:tabs>
        <w:spacing w:before="0" w:line="276" w:lineRule="auto"/>
        <w:ind w:left="0" w:firstLine="567"/>
        <w:jc w:val="right"/>
        <w:rPr>
          <w:rFonts w:ascii="Times New Roman" w:hAnsi="Times New Roman" w:cs="Times New Roman"/>
          <w:b/>
          <w:i w:val="0"/>
          <w:sz w:val="22"/>
          <w:szCs w:val="22"/>
        </w:rPr>
      </w:pPr>
    </w:p>
    <w:p w:rsidR="0059123A" w:rsidRPr="00102D75" w:rsidRDefault="00011B5F" w:rsidP="0059123A">
      <w:pPr>
        <w:shd w:val="clear" w:color="auto" w:fill="FFFFFF"/>
        <w:tabs>
          <w:tab w:val="left" w:pos="567"/>
          <w:tab w:val="left" w:pos="6840"/>
        </w:tabs>
        <w:spacing w:line="276" w:lineRule="auto"/>
        <w:ind w:firstLine="567"/>
        <w:jc w:val="center"/>
        <w:rPr>
          <w:b/>
          <w:sz w:val="22"/>
          <w:szCs w:val="22"/>
        </w:rPr>
      </w:pPr>
      <w:r w:rsidRPr="00102D75">
        <w:rPr>
          <w:b/>
          <w:sz w:val="22"/>
          <w:szCs w:val="22"/>
        </w:rPr>
        <w:t>ПЕРЕЧЕНЬ ОТДЕЛКИ</w:t>
      </w:r>
      <w:r w:rsidR="0059123A" w:rsidRPr="00102D75">
        <w:rPr>
          <w:b/>
          <w:sz w:val="22"/>
          <w:szCs w:val="22"/>
        </w:rPr>
        <w:t xml:space="preserve"> ОБЪЕКТА ДОЛЕВОГО СТРОИТЕЛЬСТВА</w:t>
      </w:r>
    </w:p>
    <w:p w:rsidR="001721EC" w:rsidRPr="00102D75" w:rsidRDefault="001721EC" w:rsidP="001721EC">
      <w:pPr>
        <w:shd w:val="clear" w:color="auto" w:fill="FFFFFF"/>
        <w:tabs>
          <w:tab w:val="left" w:pos="567"/>
          <w:tab w:val="left" w:pos="6840"/>
        </w:tabs>
        <w:spacing w:line="276" w:lineRule="auto"/>
        <w:rPr>
          <w:sz w:val="22"/>
          <w:szCs w:val="22"/>
        </w:rPr>
      </w:pPr>
    </w:p>
    <w:p w:rsidR="000F1677" w:rsidRPr="00102D75" w:rsidRDefault="000F1677" w:rsidP="000F1677">
      <w:pPr>
        <w:spacing w:line="288" w:lineRule="auto"/>
        <w:jc w:val="both"/>
        <w:rPr>
          <w:b/>
          <w:sz w:val="22"/>
          <w:szCs w:val="22"/>
        </w:rPr>
      </w:pPr>
      <w:r w:rsidRPr="00102D75">
        <w:rPr>
          <w:b/>
          <w:sz w:val="22"/>
          <w:szCs w:val="22"/>
        </w:rPr>
        <w:t>Квартира сдается без отделки, без внутриквартирных перегородок.</w:t>
      </w:r>
    </w:p>
    <w:p w:rsidR="000F1677" w:rsidRPr="00102D75" w:rsidRDefault="000F1677" w:rsidP="000F1677">
      <w:pPr>
        <w:spacing w:line="288" w:lineRule="auto"/>
        <w:jc w:val="both"/>
        <w:rPr>
          <w:b/>
          <w:sz w:val="22"/>
          <w:szCs w:val="22"/>
        </w:rPr>
      </w:pPr>
      <w:r w:rsidRPr="00102D75">
        <w:rPr>
          <w:b/>
          <w:sz w:val="22"/>
          <w:szCs w:val="22"/>
        </w:rPr>
        <w:t xml:space="preserve">Окна: </w:t>
      </w:r>
      <w:r w:rsidRPr="00102D75">
        <w:rPr>
          <w:sz w:val="22"/>
          <w:szCs w:val="22"/>
        </w:rPr>
        <w:t>ПВХ, без установки подоконной доски.</w:t>
      </w:r>
    </w:p>
    <w:p w:rsidR="000F1677" w:rsidRPr="00102D75" w:rsidRDefault="000F1677" w:rsidP="000F1677">
      <w:pPr>
        <w:spacing w:line="288" w:lineRule="auto"/>
        <w:jc w:val="both"/>
        <w:rPr>
          <w:sz w:val="22"/>
          <w:szCs w:val="22"/>
        </w:rPr>
      </w:pPr>
      <w:r w:rsidRPr="00102D75">
        <w:rPr>
          <w:b/>
          <w:sz w:val="22"/>
          <w:szCs w:val="22"/>
        </w:rPr>
        <w:t xml:space="preserve">Входная дверь: </w:t>
      </w:r>
      <w:r w:rsidRPr="00102D75">
        <w:rPr>
          <w:sz w:val="22"/>
          <w:szCs w:val="22"/>
        </w:rPr>
        <w:t>деревянная или металлическая.</w:t>
      </w:r>
    </w:p>
    <w:p w:rsidR="000F1677" w:rsidRPr="00102D75" w:rsidRDefault="000F1677" w:rsidP="000F1677">
      <w:pPr>
        <w:spacing w:line="288" w:lineRule="auto"/>
        <w:jc w:val="both"/>
        <w:rPr>
          <w:sz w:val="22"/>
          <w:szCs w:val="22"/>
        </w:rPr>
      </w:pPr>
      <w:r w:rsidRPr="00102D75">
        <w:rPr>
          <w:b/>
          <w:sz w:val="22"/>
          <w:szCs w:val="22"/>
        </w:rPr>
        <w:t>Внутриквартирные перегородки</w:t>
      </w:r>
      <w:r w:rsidRPr="00102D75">
        <w:rPr>
          <w:sz w:val="22"/>
          <w:szCs w:val="22"/>
        </w:rPr>
        <w:t xml:space="preserve">: не устанавливаются.  </w:t>
      </w:r>
    </w:p>
    <w:p w:rsidR="000F1677" w:rsidRPr="00102D75" w:rsidRDefault="000F1677" w:rsidP="000F1677">
      <w:pPr>
        <w:spacing w:line="288" w:lineRule="auto"/>
        <w:jc w:val="both"/>
        <w:rPr>
          <w:sz w:val="22"/>
          <w:szCs w:val="22"/>
        </w:rPr>
      </w:pPr>
      <w:r w:rsidRPr="00102D75">
        <w:rPr>
          <w:b/>
          <w:sz w:val="22"/>
          <w:szCs w:val="22"/>
        </w:rPr>
        <w:t>Стены коридора, жилых комнат, кухни, с/узлов</w:t>
      </w:r>
      <w:r w:rsidRPr="00102D75">
        <w:rPr>
          <w:sz w:val="22"/>
          <w:szCs w:val="22"/>
        </w:rPr>
        <w:t>: не отделываются.</w:t>
      </w:r>
    </w:p>
    <w:p w:rsidR="000F1677" w:rsidRPr="00102D75" w:rsidRDefault="000F1677" w:rsidP="000F1677">
      <w:pPr>
        <w:spacing w:line="288" w:lineRule="auto"/>
        <w:jc w:val="both"/>
        <w:rPr>
          <w:b/>
          <w:sz w:val="22"/>
          <w:szCs w:val="22"/>
        </w:rPr>
      </w:pPr>
      <w:r w:rsidRPr="00102D75">
        <w:rPr>
          <w:b/>
          <w:sz w:val="22"/>
          <w:szCs w:val="22"/>
        </w:rPr>
        <w:t xml:space="preserve">Потолки коридора, жилых комнат, кухни, с/узлов: </w:t>
      </w:r>
      <w:r w:rsidRPr="00102D75">
        <w:rPr>
          <w:sz w:val="22"/>
          <w:szCs w:val="22"/>
        </w:rPr>
        <w:t>бетонная поверхность,</w:t>
      </w:r>
      <w:r w:rsidRPr="00102D75">
        <w:rPr>
          <w:b/>
          <w:sz w:val="22"/>
          <w:szCs w:val="22"/>
        </w:rPr>
        <w:t xml:space="preserve"> </w:t>
      </w:r>
      <w:r w:rsidRPr="00102D75">
        <w:rPr>
          <w:sz w:val="22"/>
          <w:szCs w:val="22"/>
        </w:rPr>
        <w:t>не отделываются.</w:t>
      </w:r>
    </w:p>
    <w:p w:rsidR="000F1677" w:rsidRPr="00102D75" w:rsidRDefault="000F1677" w:rsidP="000F1677">
      <w:pPr>
        <w:spacing w:line="288" w:lineRule="auto"/>
        <w:jc w:val="both"/>
        <w:rPr>
          <w:sz w:val="22"/>
          <w:szCs w:val="22"/>
        </w:rPr>
      </w:pPr>
      <w:r w:rsidRPr="00102D75">
        <w:rPr>
          <w:b/>
          <w:sz w:val="22"/>
          <w:szCs w:val="22"/>
        </w:rPr>
        <w:t xml:space="preserve">Полы: </w:t>
      </w:r>
      <w:r w:rsidRPr="00102D75">
        <w:rPr>
          <w:sz w:val="22"/>
          <w:szCs w:val="22"/>
        </w:rPr>
        <w:t>без</w:t>
      </w:r>
      <w:r w:rsidRPr="00102D75">
        <w:rPr>
          <w:b/>
          <w:sz w:val="22"/>
          <w:szCs w:val="22"/>
        </w:rPr>
        <w:t xml:space="preserve"> </w:t>
      </w:r>
      <w:r w:rsidRPr="00102D75">
        <w:rPr>
          <w:sz w:val="22"/>
          <w:szCs w:val="22"/>
        </w:rPr>
        <w:t xml:space="preserve">устройства цементно-песчаной стяжки полов. </w:t>
      </w:r>
    </w:p>
    <w:p w:rsidR="000F1677" w:rsidRPr="00102D75" w:rsidRDefault="000F1677" w:rsidP="000F1677">
      <w:pPr>
        <w:spacing w:line="288" w:lineRule="auto"/>
        <w:jc w:val="both"/>
        <w:rPr>
          <w:sz w:val="22"/>
          <w:szCs w:val="22"/>
        </w:rPr>
      </w:pPr>
      <w:r w:rsidRPr="00102D75">
        <w:rPr>
          <w:b/>
          <w:sz w:val="22"/>
          <w:szCs w:val="22"/>
        </w:rPr>
        <w:t>Межкомнатные двери и дверные коробки:</w:t>
      </w:r>
      <w:r w:rsidRPr="00102D75">
        <w:rPr>
          <w:sz w:val="22"/>
          <w:szCs w:val="22"/>
        </w:rPr>
        <w:t xml:space="preserve"> не устанавливаются.</w:t>
      </w:r>
    </w:p>
    <w:p w:rsidR="000F1677" w:rsidRPr="00102D75" w:rsidRDefault="000F1677" w:rsidP="000F1677">
      <w:pPr>
        <w:spacing w:line="288" w:lineRule="auto"/>
        <w:jc w:val="both"/>
        <w:rPr>
          <w:sz w:val="22"/>
          <w:szCs w:val="22"/>
        </w:rPr>
      </w:pPr>
      <w:r w:rsidRPr="00102D75">
        <w:rPr>
          <w:b/>
          <w:sz w:val="22"/>
          <w:szCs w:val="22"/>
        </w:rPr>
        <w:t xml:space="preserve">Оборудование с/узлов: </w:t>
      </w:r>
      <w:r w:rsidRPr="00102D75">
        <w:rPr>
          <w:sz w:val="22"/>
          <w:szCs w:val="22"/>
        </w:rPr>
        <w:t>сантехника не устанавливается.</w:t>
      </w:r>
    </w:p>
    <w:p w:rsidR="000F1677" w:rsidRPr="00102D75" w:rsidRDefault="000F1677" w:rsidP="000F1677">
      <w:pPr>
        <w:spacing w:line="288" w:lineRule="auto"/>
        <w:jc w:val="both"/>
        <w:rPr>
          <w:sz w:val="22"/>
          <w:szCs w:val="22"/>
        </w:rPr>
      </w:pPr>
      <w:r w:rsidRPr="00102D75">
        <w:rPr>
          <w:b/>
          <w:sz w:val="22"/>
          <w:szCs w:val="22"/>
        </w:rPr>
        <w:t xml:space="preserve">Оборудование кухни: </w:t>
      </w:r>
      <w:r w:rsidRPr="00102D75">
        <w:rPr>
          <w:sz w:val="22"/>
          <w:szCs w:val="22"/>
        </w:rPr>
        <w:t xml:space="preserve">оборудование (плита, мойка) не устанавливается. </w:t>
      </w:r>
    </w:p>
    <w:p w:rsidR="000F1677" w:rsidRPr="00102D75" w:rsidRDefault="000F1677" w:rsidP="000F1677">
      <w:pPr>
        <w:spacing w:line="288" w:lineRule="auto"/>
        <w:jc w:val="both"/>
        <w:rPr>
          <w:sz w:val="22"/>
          <w:szCs w:val="22"/>
        </w:rPr>
      </w:pPr>
      <w:r w:rsidRPr="00102D75">
        <w:rPr>
          <w:b/>
          <w:sz w:val="22"/>
          <w:szCs w:val="22"/>
        </w:rPr>
        <w:t>Радиаторы и трубы отопления</w:t>
      </w:r>
      <w:r w:rsidRPr="00102D75">
        <w:rPr>
          <w:sz w:val="22"/>
          <w:szCs w:val="22"/>
        </w:rPr>
        <w:t xml:space="preserve">: прокладка трубопроводов и установка отопительных приборов. </w:t>
      </w:r>
    </w:p>
    <w:p w:rsidR="000F1677" w:rsidRPr="00102D75" w:rsidRDefault="000F1677" w:rsidP="000F1677">
      <w:pPr>
        <w:spacing w:line="288" w:lineRule="auto"/>
        <w:jc w:val="both"/>
        <w:rPr>
          <w:sz w:val="22"/>
          <w:szCs w:val="22"/>
        </w:rPr>
      </w:pPr>
      <w:r w:rsidRPr="00102D75">
        <w:rPr>
          <w:b/>
          <w:sz w:val="22"/>
          <w:szCs w:val="22"/>
        </w:rPr>
        <w:t>Электрооборудование:</w:t>
      </w:r>
      <w:r w:rsidRPr="00102D75">
        <w:rPr>
          <w:sz w:val="22"/>
          <w:szCs w:val="22"/>
        </w:rPr>
        <w:t xml:space="preserve"> выполняется щит механизации, предназначенный для подключения временного освещения и строительного инструмента. Внутриквартирная разводка не выполняется. Оконечные приборы (розетки, выключатели и т.д.) не устанавливаются. Обеспечивается напряжение 220 В.</w:t>
      </w:r>
    </w:p>
    <w:p w:rsidR="000F1677" w:rsidRPr="00102D75" w:rsidRDefault="000F1677" w:rsidP="000F1677">
      <w:pPr>
        <w:spacing w:line="288" w:lineRule="auto"/>
        <w:jc w:val="both"/>
        <w:rPr>
          <w:b/>
          <w:sz w:val="22"/>
          <w:szCs w:val="22"/>
        </w:rPr>
      </w:pPr>
      <w:r w:rsidRPr="00102D75">
        <w:rPr>
          <w:b/>
          <w:sz w:val="22"/>
          <w:szCs w:val="22"/>
        </w:rPr>
        <w:t>Слаботочные системы:</w:t>
      </w:r>
      <w:r w:rsidRPr="00102D75">
        <w:rPr>
          <w:sz w:val="22"/>
          <w:szCs w:val="22"/>
        </w:rPr>
        <w:t xml:space="preserve"> выполняются стояки и магистральные участки сетей до распределительных коробок в этажных распределительных щитках. Оконечные приборы (розетки, выключатели и т.д.) не устанавливаются.</w:t>
      </w:r>
    </w:p>
    <w:p w:rsidR="000F1677" w:rsidRPr="00102D75" w:rsidRDefault="000F1677" w:rsidP="000F1677">
      <w:pPr>
        <w:spacing w:line="288" w:lineRule="auto"/>
        <w:jc w:val="both"/>
        <w:rPr>
          <w:sz w:val="22"/>
          <w:szCs w:val="22"/>
        </w:rPr>
      </w:pPr>
      <w:r w:rsidRPr="00102D75">
        <w:rPr>
          <w:b/>
          <w:sz w:val="22"/>
          <w:szCs w:val="22"/>
        </w:rPr>
        <w:t xml:space="preserve">Приборы учета: </w:t>
      </w:r>
      <w:r w:rsidRPr="00102D75">
        <w:rPr>
          <w:sz w:val="22"/>
          <w:szCs w:val="22"/>
        </w:rPr>
        <w:t>на ГВС, ХВС, электричество.</w:t>
      </w:r>
    </w:p>
    <w:p w:rsidR="001721EC" w:rsidRPr="00102D75" w:rsidRDefault="001721EC" w:rsidP="001721EC">
      <w:pPr>
        <w:spacing w:line="288" w:lineRule="auto"/>
        <w:jc w:val="both"/>
        <w:rPr>
          <w:b/>
          <w:sz w:val="22"/>
          <w:szCs w:val="22"/>
        </w:rPr>
      </w:pPr>
    </w:p>
    <w:p w:rsidR="004434F2" w:rsidRPr="00102D75" w:rsidRDefault="004434F2" w:rsidP="004A4FD6">
      <w:pPr>
        <w:pStyle w:val="a5"/>
        <w:ind w:firstLine="284"/>
        <w:rPr>
          <w:sz w:val="22"/>
          <w:szCs w:val="22"/>
        </w:rPr>
      </w:pPr>
    </w:p>
    <w:p w:rsidR="00893447" w:rsidRPr="00102D75" w:rsidRDefault="00893447" w:rsidP="004A4FD6">
      <w:pPr>
        <w:pStyle w:val="a5"/>
        <w:ind w:firstLine="284"/>
        <w:rPr>
          <w:sz w:val="22"/>
          <w:szCs w:val="22"/>
        </w:rPr>
      </w:pPr>
    </w:p>
    <w:p w:rsidR="00893447" w:rsidRPr="00102D75" w:rsidRDefault="00893447" w:rsidP="004A4FD6">
      <w:pPr>
        <w:pStyle w:val="a5"/>
        <w:ind w:firstLine="284"/>
        <w:rPr>
          <w:sz w:val="22"/>
          <w:szCs w:val="22"/>
        </w:rPr>
      </w:pPr>
    </w:p>
    <w:p w:rsidR="00893447" w:rsidRPr="00102D75" w:rsidRDefault="00893447" w:rsidP="004A4FD6">
      <w:pPr>
        <w:pStyle w:val="a5"/>
        <w:ind w:firstLine="284"/>
        <w:rPr>
          <w:sz w:val="22"/>
          <w:szCs w:val="22"/>
        </w:rPr>
      </w:pPr>
    </w:p>
    <w:p w:rsidR="00893447" w:rsidRPr="00102D75" w:rsidRDefault="00893447" w:rsidP="004A4FD6">
      <w:pPr>
        <w:pStyle w:val="a5"/>
        <w:ind w:firstLine="284"/>
        <w:rPr>
          <w:sz w:val="22"/>
          <w:szCs w:val="22"/>
        </w:rPr>
      </w:pPr>
    </w:p>
    <w:p w:rsidR="00893447" w:rsidRPr="00102D75" w:rsidRDefault="00893447" w:rsidP="004A4FD6">
      <w:pPr>
        <w:pStyle w:val="a5"/>
        <w:ind w:firstLine="284"/>
        <w:rPr>
          <w:sz w:val="22"/>
          <w:szCs w:val="22"/>
        </w:rPr>
      </w:pPr>
    </w:p>
    <w:p w:rsidR="00893447" w:rsidRPr="00102D75" w:rsidRDefault="00893447" w:rsidP="004A4FD6">
      <w:pPr>
        <w:pStyle w:val="a5"/>
        <w:ind w:firstLine="284"/>
        <w:rPr>
          <w:sz w:val="22"/>
          <w:szCs w:val="22"/>
        </w:rPr>
      </w:pPr>
    </w:p>
    <w:p w:rsidR="004A4FD6" w:rsidRPr="00102D75" w:rsidRDefault="004A4FD6" w:rsidP="004A4FD6">
      <w:pPr>
        <w:shd w:val="clear" w:color="auto" w:fill="FFFFFF"/>
        <w:tabs>
          <w:tab w:val="left" w:pos="567"/>
          <w:tab w:val="left" w:pos="6840"/>
        </w:tabs>
        <w:spacing w:line="276" w:lineRule="auto"/>
        <w:ind w:firstLine="567"/>
        <w:jc w:val="center"/>
        <w:rPr>
          <w:sz w:val="22"/>
          <w:szCs w:val="22"/>
        </w:rPr>
      </w:pPr>
    </w:p>
    <w:tbl>
      <w:tblPr>
        <w:tblW w:w="0" w:type="auto"/>
        <w:tblLook w:val="01E0" w:firstRow="1" w:lastRow="1" w:firstColumn="1" w:lastColumn="1" w:noHBand="0" w:noVBand="0"/>
      </w:tblPr>
      <w:tblGrid>
        <w:gridCol w:w="5464"/>
        <w:gridCol w:w="4107"/>
      </w:tblGrid>
      <w:tr w:rsidR="00E709B8" w:rsidRPr="00102D75" w:rsidTr="00A12240">
        <w:tc>
          <w:tcPr>
            <w:tcW w:w="5464" w:type="dxa"/>
          </w:tcPr>
          <w:p w:rsidR="00991C6C" w:rsidRPr="00102D75" w:rsidRDefault="00991C6C" w:rsidP="00991C6C">
            <w:pPr>
              <w:rPr>
                <w:b/>
                <w:sz w:val="22"/>
                <w:szCs w:val="22"/>
                <w:lang w:eastAsia="en-US"/>
              </w:rPr>
            </w:pPr>
            <w:r w:rsidRPr="00102D75">
              <w:rPr>
                <w:b/>
                <w:sz w:val="22"/>
                <w:szCs w:val="22"/>
                <w:lang w:eastAsia="en-US"/>
              </w:rPr>
              <w:t>Застройщик</w:t>
            </w:r>
          </w:p>
          <w:p w:rsidR="00991C6C" w:rsidRPr="00102D75" w:rsidRDefault="00991C6C" w:rsidP="00991C6C">
            <w:pPr>
              <w:rPr>
                <w:b/>
                <w:sz w:val="22"/>
                <w:szCs w:val="22"/>
                <w:lang w:eastAsia="en-US"/>
              </w:rPr>
            </w:pPr>
            <w:r w:rsidRPr="00102D75">
              <w:rPr>
                <w:b/>
                <w:sz w:val="22"/>
                <w:szCs w:val="22"/>
                <w:lang w:eastAsia="en-US"/>
              </w:rPr>
              <w:t>Генеральный директор</w:t>
            </w:r>
          </w:p>
          <w:p w:rsidR="00E709B8" w:rsidRPr="00102D75" w:rsidRDefault="00E709B8" w:rsidP="004012CB">
            <w:pPr>
              <w:tabs>
                <w:tab w:val="left" w:pos="567"/>
              </w:tabs>
              <w:autoSpaceDE w:val="0"/>
              <w:autoSpaceDN w:val="0"/>
              <w:adjustRightInd w:val="0"/>
              <w:spacing w:line="276" w:lineRule="auto"/>
              <w:jc w:val="both"/>
              <w:rPr>
                <w:b/>
                <w:sz w:val="22"/>
                <w:szCs w:val="22"/>
                <w:lang w:eastAsia="en-US"/>
              </w:rPr>
            </w:pPr>
          </w:p>
          <w:p w:rsidR="00991C6C" w:rsidRPr="00102D75" w:rsidRDefault="00991C6C" w:rsidP="004012CB">
            <w:pPr>
              <w:tabs>
                <w:tab w:val="left" w:pos="567"/>
              </w:tabs>
              <w:autoSpaceDE w:val="0"/>
              <w:autoSpaceDN w:val="0"/>
              <w:adjustRightInd w:val="0"/>
              <w:spacing w:line="276" w:lineRule="auto"/>
              <w:jc w:val="both"/>
              <w:rPr>
                <w:b/>
                <w:sz w:val="22"/>
                <w:szCs w:val="22"/>
                <w:lang w:eastAsia="en-US"/>
              </w:rPr>
            </w:pPr>
          </w:p>
          <w:p w:rsidR="00991C6C" w:rsidRPr="00102D75" w:rsidRDefault="00991C6C" w:rsidP="004012CB">
            <w:pPr>
              <w:tabs>
                <w:tab w:val="left" w:pos="567"/>
              </w:tabs>
              <w:autoSpaceDE w:val="0"/>
              <w:autoSpaceDN w:val="0"/>
              <w:adjustRightInd w:val="0"/>
              <w:spacing w:line="276" w:lineRule="auto"/>
              <w:jc w:val="both"/>
              <w:rPr>
                <w:b/>
                <w:sz w:val="22"/>
                <w:szCs w:val="22"/>
                <w:lang w:eastAsia="en-US"/>
              </w:rPr>
            </w:pPr>
          </w:p>
          <w:p w:rsidR="00E709B8" w:rsidRPr="00102D75" w:rsidRDefault="00E709B8" w:rsidP="00442036">
            <w:pPr>
              <w:widowControl w:val="0"/>
              <w:tabs>
                <w:tab w:val="center" w:pos="4677"/>
                <w:tab w:val="left" w:pos="9354"/>
              </w:tabs>
              <w:autoSpaceDE w:val="0"/>
              <w:autoSpaceDN w:val="0"/>
              <w:adjustRightInd w:val="0"/>
              <w:spacing w:line="276" w:lineRule="auto"/>
              <w:ind w:right="-747"/>
              <w:rPr>
                <w:b/>
                <w:sz w:val="22"/>
                <w:szCs w:val="22"/>
                <w:lang w:eastAsia="en-US"/>
              </w:rPr>
            </w:pPr>
            <w:r w:rsidRPr="00102D75">
              <w:rPr>
                <w:sz w:val="22"/>
                <w:szCs w:val="22"/>
              </w:rPr>
              <w:t xml:space="preserve">_________________ </w:t>
            </w:r>
          </w:p>
        </w:tc>
        <w:tc>
          <w:tcPr>
            <w:tcW w:w="4107" w:type="dxa"/>
          </w:tcPr>
          <w:p w:rsidR="00E709B8" w:rsidRPr="00102D75" w:rsidRDefault="00E709B8" w:rsidP="004012CB">
            <w:pPr>
              <w:widowControl w:val="0"/>
              <w:tabs>
                <w:tab w:val="center" w:pos="4677"/>
                <w:tab w:val="left" w:pos="9354"/>
              </w:tabs>
              <w:autoSpaceDE w:val="0"/>
              <w:autoSpaceDN w:val="0"/>
              <w:adjustRightInd w:val="0"/>
              <w:spacing w:line="276" w:lineRule="auto"/>
              <w:ind w:right="-747"/>
              <w:rPr>
                <w:b/>
                <w:sz w:val="22"/>
                <w:szCs w:val="22"/>
                <w:lang w:eastAsia="en-US"/>
              </w:rPr>
            </w:pPr>
            <w:r w:rsidRPr="00102D75">
              <w:rPr>
                <w:b/>
                <w:sz w:val="22"/>
                <w:szCs w:val="22"/>
                <w:lang w:eastAsia="en-US"/>
              </w:rPr>
              <w:t>Участник долевого строительства</w:t>
            </w:r>
          </w:p>
          <w:p w:rsidR="00E709B8" w:rsidRPr="00102D75" w:rsidRDefault="00E709B8" w:rsidP="004012CB">
            <w:pPr>
              <w:widowControl w:val="0"/>
              <w:tabs>
                <w:tab w:val="center" w:pos="4677"/>
                <w:tab w:val="left" w:pos="9354"/>
              </w:tabs>
              <w:autoSpaceDE w:val="0"/>
              <w:autoSpaceDN w:val="0"/>
              <w:adjustRightInd w:val="0"/>
              <w:spacing w:line="276" w:lineRule="auto"/>
              <w:ind w:right="-747"/>
              <w:rPr>
                <w:b/>
                <w:sz w:val="22"/>
                <w:szCs w:val="22"/>
                <w:lang w:eastAsia="en-US"/>
              </w:rPr>
            </w:pPr>
          </w:p>
          <w:p w:rsidR="00E709B8" w:rsidRPr="00102D75" w:rsidRDefault="00E709B8" w:rsidP="004012CB">
            <w:pPr>
              <w:tabs>
                <w:tab w:val="left" w:pos="567"/>
              </w:tabs>
              <w:autoSpaceDE w:val="0"/>
              <w:autoSpaceDN w:val="0"/>
              <w:adjustRightInd w:val="0"/>
              <w:spacing w:line="276" w:lineRule="auto"/>
              <w:jc w:val="both"/>
              <w:rPr>
                <w:b/>
                <w:sz w:val="22"/>
                <w:szCs w:val="22"/>
                <w:lang w:eastAsia="en-US"/>
              </w:rPr>
            </w:pPr>
          </w:p>
          <w:p w:rsidR="00E709B8" w:rsidRPr="00102D75" w:rsidRDefault="00E709B8" w:rsidP="004012CB">
            <w:pPr>
              <w:tabs>
                <w:tab w:val="left" w:pos="567"/>
              </w:tabs>
              <w:autoSpaceDE w:val="0"/>
              <w:autoSpaceDN w:val="0"/>
              <w:adjustRightInd w:val="0"/>
              <w:spacing w:line="276" w:lineRule="auto"/>
              <w:jc w:val="both"/>
              <w:rPr>
                <w:b/>
                <w:sz w:val="22"/>
                <w:szCs w:val="22"/>
                <w:lang w:eastAsia="en-US"/>
              </w:rPr>
            </w:pPr>
          </w:p>
          <w:p w:rsidR="00E709B8" w:rsidRPr="00102D75" w:rsidRDefault="00E709B8" w:rsidP="004012CB">
            <w:pPr>
              <w:tabs>
                <w:tab w:val="left" w:pos="567"/>
              </w:tabs>
              <w:autoSpaceDE w:val="0"/>
              <w:autoSpaceDN w:val="0"/>
              <w:adjustRightInd w:val="0"/>
              <w:spacing w:line="276" w:lineRule="auto"/>
              <w:jc w:val="both"/>
              <w:rPr>
                <w:b/>
                <w:sz w:val="22"/>
                <w:szCs w:val="22"/>
                <w:lang w:eastAsia="en-US"/>
              </w:rPr>
            </w:pPr>
          </w:p>
          <w:p w:rsidR="00E709B8" w:rsidRPr="00102D75" w:rsidRDefault="00E709B8" w:rsidP="000F1677">
            <w:pPr>
              <w:tabs>
                <w:tab w:val="left" w:pos="567"/>
              </w:tabs>
              <w:autoSpaceDE w:val="0"/>
              <w:autoSpaceDN w:val="0"/>
              <w:adjustRightInd w:val="0"/>
              <w:spacing w:line="276" w:lineRule="auto"/>
              <w:jc w:val="both"/>
              <w:rPr>
                <w:b/>
                <w:sz w:val="22"/>
                <w:szCs w:val="22"/>
                <w:lang w:eastAsia="en-US"/>
              </w:rPr>
            </w:pPr>
            <w:r w:rsidRPr="00102D75">
              <w:rPr>
                <w:b/>
                <w:sz w:val="22"/>
                <w:szCs w:val="22"/>
                <w:lang w:eastAsia="en-US"/>
              </w:rPr>
              <w:t>____________________</w:t>
            </w:r>
            <w:r w:rsidRPr="00102D75">
              <w:rPr>
                <w:sz w:val="22"/>
                <w:szCs w:val="22"/>
              </w:rPr>
              <w:t xml:space="preserve"> </w:t>
            </w:r>
            <w:r w:rsidRPr="00102D75">
              <w:rPr>
                <w:b/>
                <w:sz w:val="22"/>
                <w:szCs w:val="22"/>
                <w:lang w:eastAsia="en-US"/>
              </w:rPr>
              <w:t>Ф.И.О.</w:t>
            </w:r>
          </w:p>
        </w:tc>
      </w:tr>
    </w:tbl>
    <w:p w:rsidR="00025921" w:rsidRPr="00102D75" w:rsidRDefault="00025921" w:rsidP="004434F2">
      <w:pPr>
        <w:shd w:val="clear" w:color="auto" w:fill="FFFFFF"/>
        <w:tabs>
          <w:tab w:val="left" w:pos="567"/>
          <w:tab w:val="left" w:pos="6840"/>
        </w:tabs>
        <w:spacing w:line="276" w:lineRule="auto"/>
        <w:rPr>
          <w:sz w:val="22"/>
          <w:szCs w:val="22"/>
        </w:rPr>
      </w:pPr>
    </w:p>
    <w:p w:rsidR="00025921" w:rsidRPr="00102D75" w:rsidRDefault="00025921">
      <w:pPr>
        <w:rPr>
          <w:sz w:val="22"/>
          <w:szCs w:val="22"/>
        </w:rPr>
      </w:pPr>
    </w:p>
    <w:sectPr w:rsidR="00025921" w:rsidRPr="00102D75" w:rsidSect="00105E75">
      <w:footerReference w:type="default" r:id="rId9"/>
      <w:pgSz w:w="11906" w:h="16838"/>
      <w:pgMar w:top="851" w:right="850" w:bottom="851" w:left="1418" w:header="708"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E5" w:rsidRDefault="00D02AE5" w:rsidP="007C331C">
      <w:r>
        <w:separator/>
      </w:r>
    </w:p>
  </w:endnote>
  <w:endnote w:type="continuationSeparator" w:id="0">
    <w:p w:rsidR="00D02AE5" w:rsidRDefault="00D02AE5" w:rsidP="007C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CB" w:rsidRDefault="004012CB" w:rsidP="00D46EA3">
    <w:pPr>
      <w:pStyle w:val="af0"/>
      <w:spacing w:before="240"/>
      <w:jc w:val="right"/>
    </w:pPr>
    <w:r>
      <w:fldChar w:fldCharType="begin"/>
    </w:r>
    <w:r>
      <w:instrText>PAGE   \* MERGEFORMAT</w:instrText>
    </w:r>
    <w:r>
      <w:fldChar w:fldCharType="separate"/>
    </w:r>
    <w:r w:rsidR="00280512">
      <w:rPr>
        <w:noProof/>
      </w:rPr>
      <w:t>1</w:t>
    </w:r>
    <w:r>
      <w:fldChar w:fldCharType="end"/>
    </w:r>
  </w:p>
  <w:p w:rsidR="004012CB" w:rsidRDefault="004012C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E5" w:rsidRDefault="00D02AE5" w:rsidP="007C331C">
      <w:r>
        <w:separator/>
      </w:r>
    </w:p>
  </w:footnote>
  <w:footnote w:type="continuationSeparator" w:id="0">
    <w:p w:rsidR="00D02AE5" w:rsidRDefault="00D02AE5" w:rsidP="007C3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3CC478C1"/>
    <w:multiLevelType w:val="hybridMultilevel"/>
    <w:tmpl w:val="C94AC0C8"/>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435A1C17"/>
    <w:multiLevelType w:val="hybridMultilevel"/>
    <w:tmpl w:val="BC36D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70FD75E0"/>
    <w:multiLevelType w:val="hybridMultilevel"/>
    <w:tmpl w:val="E39C566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C506154"/>
    <w:multiLevelType w:val="hybridMultilevel"/>
    <w:tmpl w:val="20B874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7"/>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31"/>
    <w:rsid w:val="00001ABB"/>
    <w:rsid w:val="00001D6D"/>
    <w:rsid w:val="00002810"/>
    <w:rsid w:val="00002D6D"/>
    <w:rsid w:val="00011B5F"/>
    <w:rsid w:val="00012C73"/>
    <w:rsid w:val="00024488"/>
    <w:rsid w:val="00025921"/>
    <w:rsid w:val="00027CA0"/>
    <w:rsid w:val="00032240"/>
    <w:rsid w:val="0003535A"/>
    <w:rsid w:val="00036245"/>
    <w:rsid w:val="0003750C"/>
    <w:rsid w:val="00037908"/>
    <w:rsid w:val="00037E57"/>
    <w:rsid w:val="000407C5"/>
    <w:rsid w:val="00043F56"/>
    <w:rsid w:val="000462CD"/>
    <w:rsid w:val="0005067E"/>
    <w:rsid w:val="00052674"/>
    <w:rsid w:val="00055945"/>
    <w:rsid w:val="00061195"/>
    <w:rsid w:val="00063D9F"/>
    <w:rsid w:val="00070030"/>
    <w:rsid w:val="0007150E"/>
    <w:rsid w:val="00072CFD"/>
    <w:rsid w:val="00077C23"/>
    <w:rsid w:val="00083E76"/>
    <w:rsid w:val="000848BD"/>
    <w:rsid w:val="00084C6B"/>
    <w:rsid w:val="000871C4"/>
    <w:rsid w:val="000878CC"/>
    <w:rsid w:val="00090020"/>
    <w:rsid w:val="000927F4"/>
    <w:rsid w:val="00095080"/>
    <w:rsid w:val="000A0A23"/>
    <w:rsid w:val="000A176A"/>
    <w:rsid w:val="000A1EDF"/>
    <w:rsid w:val="000A221A"/>
    <w:rsid w:val="000A38BD"/>
    <w:rsid w:val="000B209E"/>
    <w:rsid w:val="000B31EF"/>
    <w:rsid w:val="000B4A68"/>
    <w:rsid w:val="000B65AC"/>
    <w:rsid w:val="000B65E8"/>
    <w:rsid w:val="000B67F2"/>
    <w:rsid w:val="000B7F7E"/>
    <w:rsid w:val="000C2A9D"/>
    <w:rsid w:val="000C3DD2"/>
    <w:rsid w:val="000C6B26"/>
    <w:rsid w:val="000C78C8"/>
    <w:rsid w:val="000D3E79"/>
    <w:rsid w:val="000D5274"/>
    <w:rsid w:val="000D55D1"/>
    <w:rsid w:val="000E158C"/>
    <w:rsid w:val="000E302F"/>
    <w:rsid w:val="000F1677"/>
    <w:rsid w:val="000F3A11"/>
    <w:rsid w:val="001018B0"/>
    <w:rsid w:val="00101DFD"/>
    <w:rsid w:val="00102D75"/>
    <w:rsid w:val="00105CE0"/>
    <w:rsid w:val="00105E75"/>
    <w:rsid w:val="00106B6D"/>
    <w:rsid w:val="0010742F"/>
    <w:rsid w:val="00110310"/>
    <w:rsid w:val="001117AD"/>
    <w:rsid w:val="001146EF"/>
    <w:rsid w:val="00115EC5"/>
    <w:rsid w:val="00116F86"/>
    <w:rsid w:val="001175C0"/>
    <w:rsid w:val="00121438"/>
    <w:rsid w:val="00121C96"/>
    <w:rsid w:val="00121DAB"/>
    <w:rsid w:val="00123117"/>
    <w:rsid w:val="00124735"/>
    <w:rsid w:val="00124C57"/>
    <w:rsid w:val="0012645A"/>
    <w:rsid w:val="00131695"/>
    <w:rsid w:val="00134D9F"/>
    <w:rsid w:val="00145B58"/>
    <w:rsid w:val="00146CE4"/>
    <w:rsid w:val="001520B9"/>
    <w:rsid w:val="0015305E"/>
    <w:rsid w:val="00153BE1"/>
    <w:rsid w:val="0015479C"/>
    <w:rsid w:val="001606DB"/>
    <w:rsid w:val="00164826"/>
    <w:rsid w:val="001721EC"/>
    <w:rsid w:val="001748BC"/>
    <w:rsid w:val="00175AAB"/>
    <w:rsid w:val="00176380"/>
    <w:rsid w:val="001810A3"/>
    <w:rsid w:val="00184336"/>
    <w:rsid w:val="00190E1E"/>
    <w:rsid w:val="001932B2"/>
    <w:rsid w:val="00194AA9"/>
    <w:rsid w:val="00194F8C"/>
    <w:rsid w:val="001A5F18"/>
    <w:rsid w:val="001A797C"/>
    <w:rsid w:val="001B0E9B"/>
    <w:rsid w:val="001B13C6"/>
    <w:rsid w:val="001B5DC5"/>
    <w:rsid w:val="001D2B79"/>
    <w:rsid w:val="001D34E3"/>
    <w:rsid w:val="001E20EF"/>
    <w:rsid w:val="001E52A4"/>
    <w:rsid w:val="001E5945"/>
    <w:rsid w:val="001F5C0C"/>
    <w:rsid w:val="001F7DFD"/>
    <w:rsid w:val="00202A12"/>
    <w:rsid w:val="002110C4"/>
    <w:rsid w:val="00211557"/>
    <w:rsid w:val="00221502"/>
    <w:rsid w:val="00222F38"/>
    <w:rsid w:val="002275C0"/>
    <w:rsid w:val="0022771E"/>
    <w:rsid w:val="002323BA"/>
    <w:rsid w:val="00232C90"/>
    <w:rsid w:val="00233DC1"/>
    <w:rsid w:val="00235817"/>
    <w:rsid w:val="00236389"/>
    <w:rsid w:val="00240C2D"/>
    <w:rsid w:val="00242B1E"/>
    <w:rsid w:val="0024320C"/>
    <w:rsid w:val="00243637"/>
    <w:rsid w:val="00243830"/>
    <w:rsid w:val="00247577"/>
    <w:rsid w:val="00254E0E"/>
    <w:rsid w:val="002552D9"/>
    <w:rsid w:val="00255746"/>
    <w:rsid w:val="00257A77"/>
    <w:rsid w:val="00262340"/>
    <w:rsid w:val="0026475B"/>
    <w:rsid w:val="0026577D"/>
    <w:rsid w:val="00271989"/>
    <w:rsid w:val="00277830"/>
    <w:rsid w:val="00277DE6"/>
    <w:rsid w:val="00280512"/>
    <w:rsid w:val="00282362"/>
    <w:rsid w:val="00284F16"/>
    <w:rsid w:val="00286FFE"/>
    <w:rsid w:val="00287D21"/>
    <w:rsid w:val="0029203D"/>
    <w:rsid w:val="002938C0"/>
    <w:rsid w:val="002A10E9"/>
    <w:rsid w:val="002A1FE3"/>
    <w:rsid w:val="002A2A94"/>
    <w:rsid w:val="002A2D66"/>
    <w:rsid w:val="002A3843"/>
    <w:rsid w:val="002A5023"/>
    <w:rsid w:val="002A5E31"/>
    <w:rsid w:val="002B1549"/>
    <w:rsid w:val="002B1C7D"/>
    <w:rsid w:val="002B1CF5"/>
    <w:rsid w:val="002B2949"/>
    <w:rsid w:val="002C41C7"/>
    <w:rsid w:val="002C4AF4"/>
    <w:rsid w:val="002C4CAA"/>
    <w:rsid w:val="002C604B"/>
    <w:rsid w:val="002D17B6"/>
    <w:rsid w:val="002D2F5F"/>
    <w:rsid w:val="002D3BB6"/>
    <w:rsid w:val="002D4427"/>
    <w:rsid w:val="002D54F7"/>
    <w:rsid w:val="002D74B6"/>
    <w:rsid w:val="002D77C9"/>
    <w:rsid w:val="002E04CE"/>
    <w:rsid w:val="002E1117"/>
    <w:rsid w:val="002E46FA"/>
    <w:rsid w:val="002E4710"/>
    <w:rsid w:val="002E6100"/>
    <w:rsid w:val="002F0402"/>
    <w:rsid w:val="002F0DA6"/>
    <w:rsid w:val="002F44F0"/>
    <w:rsid w:val="002F6C65"/>
    <w:rsid w:val="002F7AFE"/>
    <w:rsid w:val="00300C4D"/>
    <w:rsid w:val="00301B24"/>
    <w:rsid w:val="003076E1"/>
    <w:rsid w:val="003145D8"/>
    <w:rsid w:val="00323886"/>
    <w:rsid w:val="00324F69"/>
    <w:rsid w:val="00325DD4"/>
    <w:rsid w:val="00326CB5"/>
    <w:rsid w:val="00330BBD"/>
    <w:rsid w:val="00331A50"/>
    <w:rsid w:val="00334F7F"/>
    <w:rsid w:val="0033549B"/>
    <w:rsid w:val="00336BE1"/>
    <w:rsid w:val="003420D7"/>
    <w:rsid w:val="00343F44"/>
    <w:rsid w:val="0035002B"/>
    <w:rsid w:val="0035370B"/>
    <w:rsid w:val="00353B0F"/>
    <w:rsid w:val="003576C6"/>
    <w:rsid w:val="003672C7"/>
    <w:rsid w:val="00367B35"/>
    <w:rsid w:val="00370A43"/>
    <w:rsid w:val="003731E2"/>
    <w:rsid w:val="00377EC7"/>
    <w:rsid w:val="00381A7B"/>
    <w:rsid w:val="0038475F"/>
    <w:rsid w:val="00384A3A"/>
    <w:rsid w:val="003869FB"/>
    <w:rsid w:val="003872B6"/>
    <w:rsid w:val="00396FD4"/>
    <w:rsid w:val="003A033C"/>
    <w:rsid w:val="003A3476"/>
    <w:rsid w:val="003A35DD"/>
    <w:rsid w:val="003A63EE"/>
    <w:rsid w:val="003B0995"/>
    <w:rsid w:val="003B16A2"/>
    <w:rsid w:val="003B67AA"/>
    <w:rsid w:val="003C043A"/>
    <w:rsid w:val="003C35F7"/>
    <w:rsid w:val="003C734A"/>
    <w:rsid w:val="003D2584"/>
    <w:rsid w:val="003D4B17"/>
    <w:rsid w:val="003D4E0F"/>
    <w:rsid w:val="003E33E1"/>
    <w:rsid w:val="003E38A8"/>
    <w:rsid w:val="003E48A5"/>
    <w:rsid w:val="003E4F6A"/>
    <w:rsid w:val="003F196F"/>
    <w:rsid w:val="003F21A6"/>
    <w:rsid w:val="003F26F5"/>
    <w:rsid w:val="003F47D6"/>
    <w:rsid w:val="003F513D"/>
    <w:rsid w:val="003F6218"/>
    <w:rsid w:val="00400110"/>
    <w:rsid w:val="004012CB"/>
    <w:rsid w:val="00403802"/>
    <w:rsid w:val="004072C7"/>
    <w:rsid w:val="0040780A"/>
    <w:rsid w:val="00411918"/>
    <w:rsid w:val="00412BC9"/>
    <w:rsid w:val="004134F2"/>
    <w:rsid w:val="004166E6"/>
    <w:rsid w:val="004200CB"/>
    <w:rsid w:val="004203EB"/>
    <w:rsid w:val="00422703"/>
    <w:rsid w:val="00423937"/>
    <w:rsid w:val="004239A8"/>
    <w:rsid w:val="00424169"/>
    <w:rsid w:val="00425DD3"/>
    <w:rsid w:val="00432DEB"/>
    <w:rsid w:val="00435933"/>
    <w:rsid w:val="00436422"/>
    <w:rsid w:val="004369AB"/>
    <w:rsid w:val="004408BE"/>
    <w:rsid w:val="00440C82"/>
    <w:rsid w:val="00441D44"/>
    <w:rsid w:val="00442036"/>
    <w:rsid w:val="004434F2"/>
    <w:rsid w:val="00446AC1"/>
    <w:rsid w:val="004479DF"/>
    <w:rsid w:val="00452AD9"/>
    <w:rsid w:val="004545D7"/>
    <w:rsid w:val="00455478"/>
    <w:rsid w:val="00455C09"/>
    <w:rsid w:val="00461498"/>
    <w:rsid w:val="00463F63"/>
    <w:rsid w:val="00470887"/>
    <w:rsid w:val="00470B40"/>
    <w:rsid w:val="0047136B"/>
    <w:rsid w:val="0047503F"/>
    <w:rsid w:val="00475A7E"/>
    <w:rsid w:val="0047767D"/>
    <w:rsid w:val="00477FD6"/>
    <w:rsid w:val="00480C31"/>
    <w:rsid w:val="0048116F"/>
    <w:rsid w:val="00484B25"/>
    <w:rsid w:val="00485110"/>
    <w:rsid w:val="00491428"/>
    <w:rsid w:val="00491CA9"/>
    <w:rsid w:val="0049487E"/>
    <w:rsid w:val="00496323"/>
    <w:rsid w:val="00497BF9"/>
    <w:rsid w:val="004A47D5"/>
    <w:rsid w:val="004A4FD6"/>
    <w:rsid w:val="004B126D"/>
    <w:rsid w:val="004B34BB"/>
    <w:rsid w:val="004B4BBD"/>
    <w:rsid w:val="004B669E"/>
    <w:rsid w:val="004B6993"/>
    <w:rsid w:val="004B6E2E"/>
    <w:rsid w:val="004C00E9"/>
    <w:rsid w:val="004C1207"/>
    <w:rsid w:val="004C2EBB"/>
    <w:rsid w:val="004C3E1B"/>
    <w:rsid w:val="004C40F4"/>
    <w:rsid w:val="004C4CC4"/>
    <w:rsid w:val="004C7556"/>
    <w:rsid w:val="004D0F6C"/>
    <w:rsid w:val="004D1ADD"/>
    <w:rsid w:val="004D6607"/>
    <w:rsid w:val="004E1D02"/>
    <w:rsid w:val="004E430B"/>
    <w:rsid w:val="004F37CE"/>
    <w:rsid w:val="004F4921"/>
    <w:rsid w:val="00502E34"/>
    <w:rsid w:val="00505AD8"/>
    <w:rsid w:val="005068E4"/>
    <w:rsid w:val="00511301"/>
    <w:rsid w:val="00513CAE"/>
    <w:rsid w:val="0051455A"/>
    <w:rsid w:val="00514B71"/>
    <w:rsid w:val="00520C15"/>
    <w:rsid w:val="0052212B"/>
    <w:rsid w:val="00523EA4"/>
    <w:rsid w:val="00525AF7"/>
    <w:rsid w:val="00525E43"/>
    <w:rsid w:val="00526267"/>
    <w:rsid w:val="00533881"/>
    <w:rsid w:val="00540EEF"/>
    <w:rsid w:val="00544E5C"/>
    <w:rsid w:val="00545148"/>
    <w:rsid w:val="005463FB"/>
    <w:rsid w:val="00546450"/>
    <w:rsid w:val="0054748D"/>
    <w:rsid w:val="0055465F"/>
    <w:rsid w:val="005562DD"/>
    <w:rsid w:val="00561317"/>
    <w:rsid w:val="005613CC"/>
    <w:rsid w:val="0056271C"/>
    <w:rsid w:val="005655D8"/>
    <w:rsid w:val="0057160D"/>
    <w:rsid w:val="00572FAD"/>
    <w:rsid w:val="005804C9"/>
    <w:rsid w:val="0058050E"/>
    <w:rsid w:val="00580EED"/>
    <w:rsid w:val="00580F2D"/>
    <w:rsid w:val="00581220"/>
    <w:rsid w:val="005817D2"/>
    <w:rsid w:val="00584811"/>
    <w:rsid w:val="005878AD"/>
    <w:rsid w:val="005908E6"/>
    <w:rsid w:val="00591149"/>
    <w:rsid w:val="00591230"/>
    <w:rsid w:val="0059123A"/>
    <w:rsid w:val="00592E76"/>
    <w:rsid w:val="005953BE"/>
    <w:rsid w:val="00595633"/>
    <w:rsid w:val="00596995"/>
    <w:rsid w:val="00596C0D"/>
    <w:rsid w:val="005A1213"/>
    <w:rsid w:val="005A35E1"/>
    <w:rsid w:val="005A5440"/>
    <w:rsid w:val="005A556F"/>
    <w:rsid w:val="005B046F"/>
    <w:rsid w:val="005B487E"/>
    <w:rsid w:val="005B7092"/>
    <w:rsid w:val="005B7D69"/>
    <w:rsid w:val="005C00F0"/>
    <w:rsid w:val="005C1775"/>
    <w:rsid w:val="005C1D48"/>
    <w:rsid w:val="005C3B2D"/>
    <w:rsid w:val="005C6409"/>
    <w:rsid w:val="005C697E"/>
    <w:rsid w:val="005D35CC"/>
    <w:rsid w:val="005D7AD6"/>
    <w:rsid w:val="005E27EA"/>
    <w:rsid w:val="005E4F5F"/>
    <w:rsid w:val="005E668B"/>
    <w:rsid w:val="006077FB"/>
    <w:rsid w:val="00613D3B"/>
    <w:rsid w:val="00616269"/>
    <w:rsid w:val="00620DC4"/>
    <w:rsid w:val="00624944"/>
    <w:rsid w:val="006249AA"/>
    <w:rsid w:val="00625E00"/>
    <w:rsid w:val="0062797E"/>
    <w:rsid w:val="006309BC"/>
    <w:rsid w:val="00631C01"/>
    <w:rsid w:val="00632D0A"/>
    <w:rsid w:val="00632E54"/>
    <w:rsid w:val="00637A44"/>
    <w:rsid w:val="00637F5D"/>
    <w:rsid w:val="006409D6"/>
    <w:rsid w:val="00642A4C"/>
    <w:rsid w:val="006439D0"/>
    <w:rsid w:val="00643BF8"/>
    <w:rsid w:val="00646575"/>
    <w:rsid w:val="006528B3"/>
    <w:rsid w:val="00652F48"/>
    <w:rsid w:val="00653277"/>
    <w:rsid w:val="006578E6"/>
    <w:rsid w:val="00657989"/>
    <w:rsid w:val="006624C1"/>
    <w:rsid w:val="00664A8D"/>
    <w:rsid w:val="006655C5"/>
    <w:rsid w:val="00667D95"/>
    <w:rsid w:val="00667E64"/>
    <w:rsid w:val="00675530"/>
    <w:rsid w:val="00676160"/>
    <w:rsid w:val="0067724D"/>
    <w:rsid w:val="00677B46"/>
    <w:rsid w:val="00682DCE"/>
    <w:rsid w:val="00683113"/>
    <w:rsid w:val="006864B9"/>
    <w:rsid w:val="00686A0B"/>
    <w:rsid w:val="00690D7E"/>
    <w:rsid w:val="006918DE"/>
    <w:rsid w:val="006A330F"/>
    <w:rsid w:val="006A3773"/>
    <w:rsid w:val="006A488D"/>
    <w:rsid w:val="006A4976"/>
    <w:rsid w:val="006A5522"/>
    <w:rsid w:val="006B21DB"/>
    <w:rsid w:val="006B3674"/>
    <w:rsid w:val="006B627E"/>
    <w:rsid w:val="006B63C7"/>
    <w:rsid w:val="006C797E"/>
    <w:rsid w:val="006D23FC"/>
    <w:rsid w:val="006D3099"/>
    <w:rsid w:val="006D4817"/>
    <w:rsid w:val="006D7DE2"/>
    <w:rsid w:val="006E102C"/>
    <w:rsid w:val="006E21E3"/>
    <w:rsid w:val="006E2D7D"/>
    <w:rsid w:val="006E3F42"/>
    <w:rsid w:val="006E5D96"/>
    <w:rsid w:val="006F6B75"/>
    <w:rsid w:val="006F6D8E"/>
    <w:rsid w:val="007002E4"/>
    <w:rsid w:val="00702D1C"/>
    <w:rsid w:val="007035E0"/>
    <w:rsid w:val="00707C00"/>
    <w:rsid w:val="00710CC4"/>
    <w:rsid w:val="00711449"/>
    <w:rsid w:val="00713331"/>
    <w:rsid w:val="00713A4F"/>
    <w:rsid w:val="007145B0"/>
    <w:rsid w:val="007155EA"/>
    <w:rsid w:val="0071728E"/>
    <w:rsid w:val="0072305C"/>
    <w:rsid w:val="00724047"/>
    <w:rsid w:val="00725669"/>
    <w:rsid w:val="00726054"/>
    <w:rsid w:val="00726E69"/>
    <w:rsid w:val="00727AB0"/>
    <w:rsid w:val="0073082F"/>
    <w:rsid w:val="00731CF2"/>
    <w:rsid w:val="007366C8"/>
    <w:rsid w:val="00736708"/>
    <w:rsid w:val="00740E5D"/>
    <w:rsid w:val="007455AE"/>
    <w:rsid w:val="0076007F"/>
    <w:rsid w:val="007606E7"/>
    <w:rsid w:val="0076215A"/>
    <w:rsid w:val="00762DC2"/>
    <w:rsid w:val="00765B45"/>
    <w:rsid w:val="007709FE"/>
    <w:rsid w:val="00773A6E"/>
    <w:rsid w:val="00780670"/>
    <w:rsid w:val="007806CA"/>
    <w:rsid w:val="00781FF2"/>
    <w:rsid w:val="007850CF"/>
    <w:rsid w:val="00786361"/>
    <w:rsid w:val="00791BA0"/>
    <w:rsid w:val="00797904"/>
    <w:rsid w:val="00797994"/>
    <w:rsid w:val="00797F25"/>
    <w:rsid w:val="007A0432"/>
    <w:rsid w:val="007A0A7A"/>
    <w:rsid w:val="007A19E3"/>
    <w:rsid w:val="007A20EB"/>
    <w:rsid w:val="007B0889"/>
    <w:rsid w:val="007B357D"/>
    <w:rsid w:val="007B66ED"/>
    <w:rsid w:val="007B6D6E"/>
    <w:rsid w:val="007C15F6"/>
    <w:rsid w:val="007C3001"/>
    <w:rsid w:val="007C331C"/>
    <w:rsid w:val="007C4BBD"/>
    <w:rsid w:val="007D344D"/>
    <w:rsid w:val="007D4671"/>
    <w:rsid w:val="007D6693"/>
    <w:rsid w:val="007E2CAE"/>
    <w:rsid w:val="007E5232"/>
    <w:rsid w:val="007E69AF"/>
    <w:rsid w:val="007F0735"/>
    <w:rsid w:val="007F1AF0"/>
    <w:rsid w:val="007F2B81"/>
    <w:rsid w:val="007F2FED"/>
    <w:rsid w:val="007F3FD4"/>
    <w:rsid w:val="007F4C8D"/>
    <w:rsid w:val="008024FD"/>
    <w:rsid w:val="0080378A"/>
    <w:rsid w:val="00806BA1"/>
    <w:rsid w:val="00807114"/>
    <w:rsid w:val="00810C0A"/>
    <w:rsid w:val="00813992"/>
    <w:rsid w:val="00815A18"/>
    <w:rsid w:val="00815CDD"/>
    <w:rsid w:val="00816E31"/>
    <w:rsid w:val="00817BBE"/>
    <w:rsid w:val="00821751"/>
    <w:rsid w:val="00827261"/>
    <w:rsid w:val="00831F0F"/>
    <w:rsid w:val="00833B3F"/>
    <w:rsid w:val="00836937"/>
    <w:rsid w:val="0083782D"/>
    <w:rsid w:val="00840B3D"/>
    <w:rsid w:val="00845D73"/>
    <w:rsid w:val="008503A6"/>
    <w:rsid w:val="0085060A"/>
    <w:rsid w:val="0085203C"/>
    <w:rsid w:val="008526AA"/>
    <w:rsid w:val="00852ED0"/>
    <w:rsid w:val="00852ED4"/>
    <w:rsid w:val="008550A8"/>
    <w:rsid w:val="00856A93"/>
    <w:rsid w:val="00861744"/>
    <w:rsid w:val="0086241F"/>
    <w:rsid w:val="00862659"/>
    <w:rsid w:val="00862DCA"/>
    <w:rsid w:val="00862DCF"/>
    <w:rsid w:val="0086373A"/>
    <w:rsid w:val="00865749"/>
    <w:rsid w:val="00866081"/>
    <w:rsid w:val="00870CDD"/>
    <w:rsid w:val="008716A8"/>
    <w:rsid w:val="00877FF2"/>
    <w:rsid w:val="00881F25"/>
    <w:rsid w:val="0088634C"/>
    <w:rsid w:val="00893447"/>
    <w:rsid w:val="008946A8"/>
    <w:rsid w:val="00895397"/>
    <w:rsid w:val="00895C59"/>
    <w:rsid w:val="008961D2"/>
    <w:rsid w:val="008A01B5"/>
    <w:rsid w:val="008B28F2"/>
    <w:rsid w:val="008B2A4C"/>
    <w:rsid w:val="008B2C4B"/>
    <w:rsid w:val="008B3B6F"/>
    <w:rsid w:val="008B4012"/>
    <w:rsid w:val="008B5545"/>
    <w:rsid w:val="008B663B"/>
    <w:rsid w:val="008C1B0F"/>
    <w:rsid w:val="008C5FEB"/>
    <w:rsid w:val="008D08D9"/>
    <w:rsid w:val="008D3C40"/>
    <w:rsid w:val="008D74A3"/>
    <w:rsid w:val="008E3C95"/>
    <w:rsid w:val="008E57E1"/>
    <w:rsid w:val="008F0C2C"/>
    <w:rsid w:val="008F0EA9"/>
    <w:rsid w:val="008F6F2D"/>
    <w:rsid w:val="00903A3C"/>
    <w:rsid w:val="00910BE0"/>
    <w:rsid w:val="00912522"/>
    <w:rsid w:val="0091308B"/>
    <w:rsid w:val="00917F39"/>
    <w:rsid w:val="0092045F"/>
    <w:rsid w:val="00927A41"/>
    <w:rsid w:val="009314EB"/>
    <w:rsid w:val="00931A49"/>
    <w:rsid w:val="009320EE"/>
    <w:rsid w:val="009323AA"/>
    <w:rsid w:val="00935BD1"/>
    <w:rsid w:val="00936940"/>
    <w:rsid w:val="0094096B"/>
    <w:rsid w:val="00940BE5"/>
    <w:rsid w:val="0094175E"/>
    <w:rsid w:val="00943EF8"/>
    <w:rsid w:val="00946A6A"/>
    <w:rsid w:val="00954536"/>
    <w:rsid w:val="009557DD"/>
    <w:rsid w:val="009564DD"/>
    <w:rsid w:val="009566CC"/>
    <w:rsid w:val="00957E90"/>
    <w:rsid w:val="00960BA8"/>
    <w:rsid w:val="00960BB0"/>
    <w:rsid w:val="009631BD"/>
    <w:rsid w:val="009632BC"/>
    <w:rsid w:val="009637C5"/>
    <w:rsid w:val="00963F5D"/>
    <w:rsid w:val="00964041"/>
    <w:rsid w:val="00964317"/>
    <w:rsid w:val="0096481D"/>
    <w:rsid w:val="0096576B"/>
    <w:rsid w:val="0096741B"/>
    <w:rsid w:val="00971D8A"/>
    <w:rsid w:val="009732E6"/>
    <w:rsid w:val="00974410"/>
    <w:rsid w:val="009748B2"/>
    <w:rsid w:val="00975FF6"/>
    <w:rsid w:val="009763D3"/>
    <w:rsid w:val="00980142"/>
    <w:rsid w:val="00981159"/>
    <w:rsid w:val="009855A3"/>
    <w:rsid w:val="00991C6C"/>
    <w:rsid w:val="0099220F"/>
    <w:rsid w:val="00993CE1"/>
    <w:rsid w:val="009A012D"/>
    <w:rsid w:val="009A1978"/>
    <w:rsid w:val="009B1AD6"/>
    <w:rsid w:val="009B1EE0"/>
    <w:rsid w:val="009B374E"/>
    <w:rsid w:val="009B5B5E"/>
    <w:rsid w:val="009B717B"/>
    <w:rsid w:val="009D723C"/>
    <w:rsid w:val="009E4553"/>
    <w:rsid w:val="009E5774"/>
    <w:rsid w:val="009E5FFF"/>
    <w:rsid w:val="009E6263"/>
    <w:rsid w:val="009F4095"/>
    <w:rsid w:val="009F55B6"/>
    <w:rsid w:val="009F7EC8"/>
    <w:rsid w:val="00A00909"/>
    <w:rsid w:val="00A00FF9"/>
    <w:rsid w:val="00A06741"/>
    <w:rsid w:val="00A073EF"/>
    <w:rsid w:val="00A07E65"/>
    <w:rsid w:val="00A07EB3"/>
    <w:rsid w:val="00A11AAD"/>
    <w:rsid w:val="00A12240"/>
    <w:rsid w:val="00A12D69"/>
    <w:rsid w:val="00A17D66"/>
    <w:rsid w:val="00A20326"/>
    <w:rsid w:val="00A21970"/>
    <w:rsid w:val="00A25B3C"/>
    <w:rsid w:val="00A265ED"/>
    <w:rsid w:val="00A27D3B"/>
    <w:rsid w:val="00A303A3"/>
    <w:rsid w:val="00A33E55"/>
    <w:rsid w:val="00A356D4"/>
    <w:rsid w:val="00A35F8B"/>
    <w:rsid w:val="00A37360"/>
    <w:rsid w:val="00A37C7B"/>
    <w:rsid w:val="00A37D0C"/>
    <w:rsid w:val="00A42441"/>
    <w:rsid w:val="00A4709F"/>
    <w:rsid w:val="00A4726B"/>
    <w:rsid w:val="00A50BB1"/>
    <w:rsid w:val="00A51354"/>
    <w:rsid w:val="00A5206B"/>
    <w:rsid w:val="00A53D24"/>
    <w:rsid w:val="00A53F5D"/>
    <w:rsid w:val="00A551D9"/>
    <w:rsid w:val="00A5618F"/>
    <w:rsid w:val="00A645ED"/>
    <w:rsid w:val="00A64B47"/>
    <w:rsid w:val="00A66A6A"/>
    <w:rsid w:val="00A67507"/>
    <w:rsid w:val="00A67A31"/>
    <w:rsid w:val="00A67D66"/>
    <w:rsid w:val="00A80394"/>
    <w:rsid w:val="00A82596"/>
    <w:rsid w:val="00A83593"/>
    <w:rsid w:val="00A83CF7"/>
    <w:rsid w:val="00A842BD"/>
    <w:rsid w:val="00A8499D"/>
    <w:rsid w:val="00A94E5B"/>
    <w:rsid w:val="00A9712A"/>
    <w:rsid w:val="00AA48FF"/>
    <w:rsid w:val="00AA5A20"/>
    <w:rsid w:val="00AB0ABA"/>
    <w:rsid w:val="00AB5508"/>
    <w:rsid w:val="00AB64D2"/>
    <w:rsid w:val="00AC38E5"/>
    <w:rsid w:val="00AD5432"/>
    <w:rsid w:val="00AD5DA4"/>
    <w:rsid w:val="00AD5DD7"/>
    <w:rsid w:val="00AD6E79"/>
    <w:rsid w:val="00AD6FFC"/>
    <w:rsid w:val="00AD7800"/>
    <w:rsid w:val="00AE30A5"/>
    <w:rsid w:val="00AE312B"/>
    <w:rsid w:val="00AE5AAD"/>
    <w:rsid w:val="00AE5FE7"/>
    <w:rsid w:val="00AE7BAD"/>
    <w:rsid w:val="00AF53A1"/>
    <w:rsid w:val="00B0157E"/>
    <w:rsid w:val="00B02DBC"/>
    <w:rsid w:val="00B11345"/>
    <w:rsid w:val="00B11904"/>
    <w:rsid w:val="00B11A0D"/>
    <w:rsid w:val="00B1440F"/>
    <w:rsid w:val="00B14B87"/>
    <w:rsid w:val="00B2061C"/>
    <w:rsid w:val="00B2235F"/>
    <w:rsid w:val="00B23BED"/>
    <w:rsid w:val="00B24062"/>
    <w:rsid w:val="00B25679"/>
    <w:rsid w:val="00B365CD"/>
    <w:rsid w:val="00B40F84"/>
    <w:rsid w:val="00B4383E"/>
    <w:rsid w:val="00B52421"/>
    <w:rsid w:val="00B5411A"/>
    <w:rsid w:val="00B60F17"/>
    <w:rsid w:val="00B61848"/>
    <w:rsid w:val="00B65167"/>
    <w:rsid w:val="00B660C0"/>
    <w:rsid w:val="00B70CDA"/>
    <w:rsid w:val="00B725F1"/>
    <w:rsid w:val="00B72EF3"/>
    <w:rsid w:val="00B76F68"/>
    <w:rsid w:val="00B77D69"/>
    <w:rsid w:val="00B841DB"/>
    <w:rsid w:val="00B85717"/>
    <w:rsid w:val="00B9237C"/>
    <w:rsid w:val="00B92F24"/>
    <w:rsid w:val="00BA09A2"/>
    <w:rsid w:val="00BA0FFA"/>
    <w:rsid w:val="00BA2094"/>
    <w:rsid w:val="00BA39E9"/>
    <w:rsid w:val="00BA7B84"/>
    <w:rsid w:val="00BC1B21"/>
    <w:rsid w:val="00BC23CC"/>
    <w:rsid w:val="00BC57E6"/>
    <w:rsid w:val="00BD0EC5"/>
    <w:rsid w:val="00BD1CC2"/>
    <w:rsid w:val="00BD6746"/>
    <w:rsid w:val="00BE09B5"/>
    <w:rsid w:val="00BE1734"/>
    <w:rsid w:val="00BE4381"/>
    <w:rsid w:val="00BE5825"/>
    <w:rsid w:val="00BE687A"/>
    <w:rsid w:val="00BE6A8D"/>
    <w:rsid w:val="00BF2763"/>
    <w:rsid w:val="00BF45A4"/>
    <w:rsid w:val="00BF707A"/>
    <w:rsid w:val="00C01DC6"/>
    <w:rsid w:val="00C023DC"/>
    <w:rsid w:val="00C05620"/>
    <w:rsid w:val="00C06899"/>
    <w:rsid w:val="00C102F9"/>
    <w:rsid w:val="00C105EC"/>
    <w:rsid w:val="00C11122"/>
    <w:rsid w:val="00C12B60"/>
    <w:rsid w:val="00C13C27"/>
    <w:rsid w:val="00C14F83"/>
    <w:rsid w:val="00C154EF"/>
    <w:rsid w:val="00C16065"/>
    <w:rsid w:val="00C17A41"/>
    <w:rsid w:val="00C2410E"/>
    <w:rsid w:val="00C24333"/>
    <w:rsid w:val="00C305D9"/>
    <w:rsid w:val="00C315BF"/>
    <w:rsid w:val="00C40797"/>
    <w:rsid w:val="00C41CB1"/>
    <w:rsid w:val="00C44E28"/>
    <w:rsid w:val="00C45095"/>
    <w:rsid w:val="00C51691"/>
    <w:rsid w:val="00C52432"/>
    <w:rsid w:val="00C52600"/>
    <w:rsid w:val="00C53E22"/>
    <w:rsid w:val="00C55B0C"/>
    <w:rsid w:val="00C56E91"/>
    <w:rsid w:val="00C60131"/>
    <w:rsid w:val="00C61D72"/>
    <w:rsid w:val="00C701E4"/>
    <w:rsid w:val="00C72D42"/>
    <w:rsid w:val="00C74A2B"/>
    <w:rsid w:val="00C74FBD"/>
    <w:rsid w:val="00C777AC"/>
    <w:rsid w:val="00C82864"/>
    <w:rsid w:val="00C85BB0"/>
    <w:rsid w:val="00C863E4"/>
    <w:rsid w:val="00C8690E"/>
    <w:rsid w:val="00C9218D"/>
    <w:rsid w:val="00C97D9E"/>
    <w:rsid w:val="00CA1F95"/>
    <w:rsid w:val="00CA2141"/>
    <w:rsid w:val="00CA3859"/>
    <w:rsid w:val="00CA43B0"/>
    <w:rsid w:val="00CA58B8"/>
    <w:rsid w:val="00CA59E6"/>
    <w:rsid w:val="00CB5B88"/>
    <w:rsid w:val="00CB6139"/>
    <w:rsid w:val="00CB735E"/>
    <w:rsid w:val="00CB78C7"/>
    <w:rsid w:val="00CC30DF"/>
    <w:rsid w:val="00CC4283"/>
    <w:rsid w:val="00CC4A0F"/>
    <w:rsid w:val="00CC6DCB"/>
    <w:rsid w:val="00CD09B4"/>
    <w:rsid w:val="00CD0EA5"/>
    <w:rsid w:val="00CD367D"/>
    <w:rsid w:val="00CD4E26"/>
    <w:rsid w:val="00CE0C8B"/>
    <w:rsid w:val="00CE3777"/>
    <w:rsid w:val="00CF272D"/>
    <w:rsid w:val="00CF2972"/>
    <w:rsid w:val="00CF4425"/>
    <w:rsid w:val="00CF683A"/>
    <w:rsid w:val="00D0011F"/>
    <w:rsid w:val="00D02AE5"/>
    <w:rsid w:val="00D02BD7"/>
    <w:rsid w:val="00D02D29"/>
    <w:rsid w:val="00D03558"/>
    <w:rsid w:val="00D04476"/>
    <w:rsid w:val="00D10B31"/>
    <w:rsid w:val="00D1112D"/>
    <w:rsid w:val="00D111EE"/>
    <w:rsid w:val="00D12481"/>
    <w:rsid w:val="00D12AFF"/>
    <w:rsid w:val="00D244BB"/>
    <w:rsid w:val="00D249CB"/>
    <w:rsid w:val="00D25494"/>
    <w:rsid w:val="00D257A3"/>
    <w:rsid w:val="00D31D73"/>
    <w:rsid w:val="00D33476"/>
    <w:rsid w:val="00D346AE"/>
    <w:rsid w:val="00D35443"/>
    <w:rsid w:val="00D35F8E"/>
    <w:rsid w:val="00D404D8"/>
    <w:rsid w:val="00D40CB3"/>
    <w:rsid w:val="00D419FB"/>
    <w:rsid w:val="00D41A2C"/>
    <w:rsid w:val="00D43EAD"/>
    <w:rsid w:val="00D44BB4"/>
    <w:rsid w:val="00D46EA3"/>
    <w:rsid w:val="00D46EC3"/>
    <w:rsid w:val="00D473BF"/>
    <w:rsid w:val="00D51CDB"/>
    <w:rsid w:val="00D5256D"/>
    <w:rsid w:val="00D55ED6"/>
    <w:rsid w:val="00D55EF3"/>
    <w:rsid w:val="00D573CF"/>
    <w:rsid w:val="00D60118"/>
    <w:rsid w:val="00D6051E"/>
    <w:rsid w:val="00D615A6"/>
    <w:rsid w:val="00D63378"/>
    <w:rsid w:val="00D63E3F"/>
    <w:rsid w:val="00D810A5"/>
    <w:rsid w:val="00D81246"/>
    <w:rsid w:val="00D82386"/>
    <w:rsid w:val="00D86DBE"/>
    <w:rsid w:val="00D87BFA"/>
    <w:rsid w:val="00D95759"/>
    <w:rsid w:val="00DA65A8"/>
    <w:rsid w:val="00DB0944"/>
    <w:rsid w:val="00DB1FAF"/>
    <w:rsid w:val="00DB550A"/>
    <w:rsid w:val="00DB5A34"/>
    <w:rsid w:val="00DB717C"/>
    <w:rsid w:val="00DC1239"/>
    <w:rsid w:val="00DC3472"/>
    <w:rsid w:val="00DD381F"/>
    <w:rsid w:val="00DD5632"/>
    <w:rsid w:val="00DE2017"/>
    <w:rsid w:val="00DE5076"/>
    <w:rsid w:val="00DE5E89"/>
    <w:rsid w:val="00DE6F60"/>
    <w:rsid w:val="00DF0BB6"/>
    <w:rsid w:val="00DF39C3"/>
    <w:rsid w:val="00DF6A6E"/>
    <w:rsid w:val="00DF7533"/>
    <w:rsid w:val="00E0238D"/>
    <w:rsid w:val="00E04612"/>
    <w:rsid w:val="00E05BA5"/>
    <w:rsid w:val="00E15468"/>
    <w:rsid w:val="00E206D2"/>
    <w:rsid w:val="00E24BE4"/>
    <w:rsid w:val="00E24D42"/>
    <w:rsid w:val="00E2626B"/>
    <w:rsid w:val="00E27456"/>
    <w:rsid w:val="00E30FC5"/>
    <w:rsid w:val="00E358DD"/>
    <w:rsid w:val="00E370CB"/>
    <w:rsid w:val="00E37EA8"/>
    <w:rsid w:val="00E42A21"/>
    <w:rsid w:val="00E450EC"/>
    <w:rsid w:val="00E45731"/>
    <w:rsid w:val="00E45961"/>
    <w:rsid w:val="00E51C55"/>
    <w:rsid w:val="00E53DB1"/>
    <w:rsid w:val="00E575B5"/>
    <w:rsid w:val="00E61C01"/>
    <w:rsid w:val="00E61DC7"/>
    <w:rsid w:val="00E627CF"/>
    <w:rsid w:val="00E63BB8"/>
    <w:rsid w:val="00E642FB"/>
    <w:rsid w:val="00E651D5"/>
    <w:rsid w:val="00E66181"/>
    <w:rsid w:val="00E66B84"/>
    <w:rsid w:val="00E709B8"/>
    <w:rsid w:val="00E71D0A"/>
    <w:rsid w:val="00E736AD"/>
    <w:rsid w:val="00E73B47"/>
    <w:rsid w:val="00E7724D"/>
    <w:rsid w:val="00E81F87"/>
    <w:rsid w:val="00E83803"/>
    <w:rsid w:val="00E8412D"/>
    <w:rsid w:val="00E8431B"/>
    <w:rsid w:val="00E85253"/>
    <w:rsid w:val="00E90AD6"/>
    <w:rsid w:val="00E944AA"/>
    <w:rsid w:val="00E94958"/>
    <w:rsid w:val="00E94C49"/>
    <w:rsid w:val="00EA2C72"/>
    <w:rsid w:val="00EA3709"/>
    <w:rsid w:val="00EA52B9"/>
    <w:rsid w:val="00EB1AEA"/>
    <w:rsid w:val="00EC132A"/>
    <w:rsid w:val="00ED0887"/>
    <w:rsid w:val="00ED1A3B"/>
    <w:rsid w:val="00ED413E"/>
    <w:rsid w:val="00ED51C1"/>
    <w:rsid w:val="00ED5E22"/>
    <w:rsid w:val="00ED74D9"/>
    <w:rsid w:val="00EE207F"/>
    <w:rsid w:val="00EE2B2D"/>
    <w:rsid w:val="00EF1788"/>
    <w:rsid w:val="00EF4444"/>
    <w:rsid w:val="00EF4895"/>
    <w:rsid w:val="00EF5931"/>
    <w:rsid w:val="00F023B0"/>
    <w:rsid w:val="00F02FDF"/>
    <w:rsid w:val="00F03D43"/>
    <w:rsid w:val="00F1175D"/>
    <w:rsid w:val="00F12A0B"/>
    <w:rsid w:val="00F14CB7"/>
    <w:rsid w:val="00F152A3"/>
    <w:rsid w:val="00F1687D"/>
    <w:rsid w:val="00F16C4A"/>
    <w:rsid w:val="00F1704C"/>
    <w:rsid w:val="00F17591"/>
    <w:rsid w:val="00F21C98"/>
    <w:rsid w:val="00F22C0A"/>
    <w:rsid w:val="00F23212"/>
    <w:rsid w:val="00F25141"/>
    <w:rsid w:val="00F2608A"/>
    <w:rsid w:val="00F27660"/>
    <w:rsid w:val="00F30E29"/>
    <w:rsid w:val="00F34574"/>
    <w:rsid w:val="00F34A46"/>
    <w:rsid w:val="00F40E85"/>
    <w:rsid w:val="00F419BD"/>
    <w:rsid w:val="00F41A21"/>
    <w:rsid w:val="00F420A6"/>
    <w:rsid w:val="00F42882"/>
    <w:rsid w:val="00F42A6E"/>
    <w:rsid w:val="00F4312A"/>
    <w:rsid w:val="00F45D6F"/>
    <w:rsid w:val="00F46935"/>
    <w:rsid w:val="00F50E5B"/>
    <w:rsid w:val="00F52F76"/>
    <w:rsid w:val="00F5387A"/>
    <w:rsid w:val="00F5413E"/>
    <w:rsid w:val="00F56C14"/>
    <w:rsid w:val="00F603CB"/>
    <w:rsid w:val="00F6181A"/>
    <w:rsid w:val="00F62965"/>
    <w:rsid w:val="00F6300C"/>
    <w:rsid w:val="00F67A7E"/>
    <w:rsid w:val="00F728A9"/>
    <w:rsid w:val="00F739CE"/>
    <w:rsid w:val="00F73F0C"/>
    <w:rsid w:val="00F768CB"/>
    <w:rsid w:val="00F80635"/>
    <w:rsid w:val="00F86971"/>
    <w:rsid w:val="00F90412"/>
    <w:rsid w:val="00F904FA"/>
    <w:rsid w:val="00F913F3"/>
    <w:rsid w:val="00F92FB6"/>
    <w:rsid w:val="00F93425"/>
    <w:rsid w:val="00FA1707"/>
    <w:rsid w:val="00FA54BC"/>
    <w:rsid w:val="00FB2F64"/>
    <w:rsid w:val="00FB3A6F"/>
    <w:rsid w:val="00FB56DE"/>
    <w:rsid w:val="00FB6C52"/>
    <w:rsid w:val="00FB7272"/>
    <w:rsid w:val="00FC140D"/>
    <w:rsid w:val="00FC25AB"/>
    <w:rsid w:val="00FC6FE1"/>
    <w:rsid w:val="00FC76B4"/>
    <w:rsid w:val="00FD5B7F"/>
    <w:rsid w:val="00FD6AEC"/>
    <w:rsid w:val="00FD7685"/>
    <w:rsid w:val="00FE321A"/>
    <w:rsid w:val="00FE5351"/>
    <w:rsid w:val="00FE5D88"/>
    <w:rsid w:val="00FE7770"/>
    <w:rsid w:val="00FF094D"/>
    <w:rsid w:val="00FF2B20"/>
    <w:rsid w:val="00FF2F93"/>
    <w:rsid w:val="00FF466B"/>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4577"/>
    <o:shapelayout v:ext="edit">
      <o:idmap v:ext="edit" data="1"/>
    </o:shapelayout>
  </w:shapeDefaults>
  <w:decimalSymbol w:val=","/>
  <w:listSeparator w:val=";"/>
  <w15:docId w15:val="{941849A2-181E-4B95-BB4A-A59AEDB5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31"/>
    <w:rPr>
      <w:rFonts w:ascii="Times New Roman" w:eastAsia="Times New Roman" w:hAnsi="Times New Roman"/>
      <w:lang w:val="ru-RU"/>
    </w:rPr>
  </w:style>
  <w:style w:type="paragraph" w:styleId="1">
    <w:name w:val="heading 1"/>
    <w:basedOn w:val="a"/>
    <w:next w:val="a"/>
    <w:link w:val="10"/>
    <w:qFormat/>
    <w:rsid w:val="00EF1788"/>
    <w:pPr>
      <w:keepNext/>
      <w:outlineLvl w:val="0"/>
    </w:pPr>
    <w:rPr>
      <w:sz w:val="24"/>
    </w:rPr>
  </w:style>
  <w:style w:type="paragraph" w:styleId="2">
    <w:name w:val="heading 2"/>
    <w:basedOn w:val="a"/>
    <w:next w:val="a"/>
    <w:link w:val="20"/>
    <w:qFormat/>
    <w:rsid w:val="00EF1788"/>
    <w:pPr>
      <w:keepNext/>
      <w:jc w:val="center"/>
      <w:outlineLvl w:val="1"/>
    </w:pPr>
    <w:rPr>
      <w:b/>
      <w:sz w:val="24"/>
    </w:rPr>
  </w:style>
  <w:style w:type="paragraph" w:styleId="3">
    <w:name w:val="heading 3"/>
    <w:basedOn w:val="a"/>
    <w:next w:val="a"/>
    <w:link w:val="30"/>
    <w:qFormat/>
    <w:rsid w:val="00EF1788"/>
    <w:pPr>
      <w:keepNext/>
      <w:jc w:val="center"/>
      <w:outlineLvl w:val="2"/>
    </w:pPr>
    <w:rPr>
      <w:b/>
      <w:snapToGrid w:val="0"/>
      <w:color w:val="000000"/>
    </w:rPr>
  </w:style>
  <w:style w:type="paragraph" w:styleId="4">
    <w:name w:val="heading 4"/>
    <w:basedOn w:val="a"/>
    <w:next w:val="a"/>
    <w:link w:val="40"/>
    <w:qFormat/>
    <w:rsid w:val="00EF1788"/>
    <w:pPr>
      <w:keepNext/>
      <w:spacing w:before="240" w:after="60"/>
      <w:outlineLvl w:val="3"/>
    </w:pPr>
    <w:rPr>
      <w:b/>
      <w:bCs/>
      <w:sz w:val="28"/>
      <w:szCs w:val="28"/>
    </w:rPr>
  </w:style>
  <w:style w:type="paragraph" w:styleId="5">
    <w:name w:val="heading 5"/>
    <w:basedOn w:val="a"/>
    <w:next w:val="a"/>
    <w:link w:val="50"/>
    <w:uiPriority w:val="9"/>
    <w:unhideWhenUsed/>
    <w:qFormat/>
    <w:rsid w:val="00423937"/>
    <w:pPr>
      <w:keepNext/>
      <w:tabs>
        <w:tab w:val="left" w:pos="567"/>
      </w:tabs>
      <w:autoSpaceDE w:val="0"/>
      <w:autoSpaceDN w:val="0"/>
      <w:adjustRightInd w:val="0"/>
      <w:spacing w:line="276" w:lineRule="auto"/>
      <w:jc w:val="both"/>
      <w:outlineLvl w:val="4"/>
    </w:pPr>
    <w:rPr>
      <w:b/>
      <w:sz w:val="22"/>
      <w:szCs w:val="22"/>
      <w:lang w:eastAsia="en-US"/>
    </w:rPr>
  </w:style>
  <w:style w:type="paragraph" w:styleId="6">
    <w:name w:val="heading 6"/>
    <w:basedOn w:val="a"/>
    <w:next w:val="a"/>
    <w:link w:val="60"/>
    <w:qFormat/>
    <w:rsid w:val="00EF1788"/>
    <w:pPr>
      <w:spacing w:before="240" w:after="60"/>
      <w:outlineLvl w:val="5"/>
    </w:pPr>
    <w:rPr>
      <w:b/>
      <w:bCs/>
      <w:sz w:val="22"/>
      <w:szCs w:val="22"/>
    </w:rPr>
  </w:style>
  <w:style w:type="paragraph" w:styleId="7">
    <w:name w:val="heading 7"/>
    <w:basedOn w:val="a"/>
    <w:next w:val="a"/>
    <w:link w:val="70"/>
    <w:unhideWhenUsed/>
    <w:qFormat/>
    <w:rsid w:val="00713331"/>
    <w:pPr>
      <w:keepNext/>
      <w:widowControl w:val="0"/>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713331"/>
    <w:rPr>
      <w:rFonts w:ascii="Times New Roman" w:eastAsia="Times New Roman" w:hAnsi="Times New Roman" w:cs="Times New Roman"/>
      <w:b/>
      <w:sz w:val="24"/>
      <w:szCs w:val="20"/>
      <w:lang w:eastAsia="ru-RU"/>
    </w:rPr>
  </w:style>
  <w:style w:type="paragraph" w:styleId="a3">
    <w:name w:val="annotation text"/>
    <w:basedOn w:val="a"/>
    <w:link w:val="a4"/>
    <w:unhideWhenUsed/>
    <w:rsid w:val="00713331"/>
  </w:style>
  <w:style w:type="character" w:customStyle="1" w:styleId="a4">
    <w:name w:val="Текст примечания Знак"/>
    <w:link w:val="a3"/>
    <w:rsid w:val="00713331"/>
    <w:rPr>
      <w:rFonts w:ascii="Times New Roman" w:eastAsia="Times New Roman" w:hAnsi="Times New Roman" w:cs="Times New Roman"/>
      <w:sz w:val="20"/>
      <w:szCs w:val="20"/>
      <w:lang w:eastAsia="ru-RU"/>
    </w:rPr>
  </w:style>
  <w:style w:type="paragraph" w:styleId="a5">
    <w:name w:val="Body Text"/>
    <w:basedOn w:val="a"/>
    <w:link w:val="a6"/>
    <w:uiPriority w:val="99"/>
    <w:unhideWhenUsed/>
    <w:rsid w:val="00713331"/>
    <w:pPr>
      <w:jc w:val="both"/>
    </w:pPr>
    <w:rPr>
      <w:sz w:val="24"/>
    </w:rPr>
  </w:style>
  <w:style w:type="character" w:customStyle="1" w:styleId="a6">
    <w:name w:val="Основной текст Знак"/>
    <w:link w:val="a5"/>
    <w:uiPriority w:val="99"/>
    <w:rsid w:val="00713331"/>
    <w:rPr>
      <w:rFonts w:ascii="Times New Roman" w:eastAsia="Times New Roman" w:hAnsi="Times New Roman" w:cs="Times New Roman"/>
      <w:sz w:val="24"/>
      <w:szCs w:val="20"/>
      <w:lang w:eastAsia="ru-RU"/>
    </w:rPr>
  </w:style>
  <w:style w:type="paragraph" w:styleId="21">
    <w:name w:val="Body Text 2"/>
    <w:basedOn w:val="a"/>
    <w:link w:val="22"/>
    <w:unhideWhenUsed/>
    <w:rsid w:val="00713331"/>
    <w:pPr>
      <w:widowControl w:val="0"/>
      <w:shd w:val="clear" w:color="auto" w:fill="FFFFFF"/>
      <w:spacing w:line="269" w:lineRule="exact"/>
      <w:ind w:right="19"/>
      <w:jc w:val="both"/>
    </w:pPr>
    <w:rPr>
      <w:sz w:val="24"/>
    </w:rPr>
  </w:style>
  <w:style w:type="character" w:customStyle="1" w:styleId="22">
    <w:name w:val="Основной текст 2 Знак"/>
    <w:link w:val="21"/>
    <w:rsid w:val="00713331"/>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713331"/>
    <w:pPr>
      <w:spacing w:after="120"/>
    </w:pPr>
    <w:rPr>
      <w:sz w:val="16"/>
      <w:szCs w:val="16"/>
    </w:rPr>
  </w:style>
  <w:style w:type="character" w:customStyle="1" w:styleId="32">
    <w:name w:val="Основной текст 3 Знак"/>
    <w:link w:val="31"/>
    <w:rsid w:val="00713331"/>
    <w:rPr>
      <w:rFonts w:ascii="Times New Roman" w:eastAsia="Times New Roman" w:hAnsi="Times New Roman" w:cs="Times New Roman"/>
      <w:sz w:val="16"/>
      <w:szCs w:val="16"/>
      <w:lang w:eastAsia="ru-RU"/>
    </w:rPr>
  </w:style>
  <w:style w:type="paragraph" w:styleId="a7">
    <w:name w:val="Plain Text"/>
    <w:basedOn w:val="a"/>
    <w:link w:val="a8"/>
    <w:unhideWhenUsed/>
    <w:rsid w:val="00713331"/>
    <w:rPr>
      <w:rFonts w:ascii="Courier New" w:hAnsi="Courier New"/>
    </w:rPr>
  </w:style>
  <w:style w:type="character" w:customStyle="1" w:styleId="a8">
    <w:name w:val="Текст Знак"/>
    <w:link w:val="a7"/>
    <w:rsid w:val="00713331"/>
    <w:rPr>
      <w:rFonts w:ascii="Courier New" w:eastAsia="Times New Roman" w:hAnsi="Courier New" w:cs="Times New Roman"/>
      <w:sz w:val="20"/>
      <w:szCs w:val="20"/>
      <w:lang w:eastAsia="ru-RU"/>
    </w:rPr>
  </w:style>
  <w:style w:type="paragraph" w:styleId="a9">
    <w:name w:val="List Paragraph"/>
    <w:basedOn w:val="a"/>
    <w:uiPriority w:val="1"/>
    <w:qFormat/>
    <w:rsid w:val="00713331"/>
    <w:pPr>
      <w:ind w:left="708"/>
    </w:pPr>
  </w:style>
  <w:style w:type="paragraph" w:customStyle="1" w:styleId="ConsNormal">
    <w:name w:val="ConsNormal"/>
    <w:rsid w:val="00713331"/>
    <w:pPr>
      <w:ind w:firstLine="720"/>
    </w:pPr>
    <w:rPr>
      <w:rFonts w:ascii="Times New Roman" w:eastAsia="Times New Roman" w:hAnsi="Times New Roman"/>
      <w:lang w:val="ru-RU"/>
    </w:rPr>
  </w:style>
  <w:style w:type="paragraph" w:customStyle="1" w:styleId="Normal1">
    <w:name w:val="Normal1"/>
    <w:uiPriority w:val="99"/>
    <w:rsid w:val="00713331"/>
    <w:pPr>
      <w:widowControl w:val="0"/>
      <w:spacing w:line="300" w:lineRule="auto"/>
      <w:ind w:firstLine="720"/>
      <w:jc w:val="both"/>
    </w:pPr>
    <w:rPr>
      <w:rFonts w:ascii="Times New Roman" w:eastAsia="Times New Roman" w:hAnsi="Times New Roman"/>
      <w:sz w:val="22"/>
      <w:szCs w:val="22"/>
      <w:lang w:val="ru-RU"/>
    </w:rPr>
  </w:style>
  <w:style w:type="paragraph" w:customStyle="1" w:styleId="FR1">
    <w:name w:val="FR1"/>
    <w:rsid w:val="00713331"/>
    <w:pPr>
      <w:widowControl w:val="0"/>
      <w:autoSpaceDE w:val="0"/>
      <w:autoSpaceDN w:val="0"/>
      <w:adjustRightInd w:val="0"/>
      <w:spacing w:before="280"/>
      <w:ind w:left="80"/>
    </w:pPr>
    <w:rPr>
      <w:rFonts w:ascii="Arial" w:eastAsia="Times New Roman" w:hAnsi="Arial" w:cs="Arial"/>
      <w:i/>
      <w:iCs/>
      <w:lang w:val="ru-RU"/>
    </w:rPr>
  </w:style>
  <w:style w:type="character" w:styleId="aa">
    <w:name w:val="annotation reference"/>
    <w:unhideWhenUsed/>
    <w:rsid w:val="00713331"/>
    <w:rPr>
      <w:rFonts w:ascii="Times New Roman" w:hAnsi="Times New Roman" w:cs="Times New Roman" w:hint="default"/>
      <w:sz w:val="16"/>
      <w:szCs w:val="16"/>
    </w:rPr>
  </w:style>
  <w:style w:type="character" w:customStyle="1" w:styleId="ab">
    <w:name w:val="Цветовое выделение"/>
    <w:uiPriority w:val="99"/>
    <w:rsid w:val="00713331"/>
    <w:rPr>
      <w:b/>
      <w:bCs w:val="0"/>
      <w:color w:val="000080"/>
    </w:rPr>
  </w:style>
  <w:style w:type="paragraph" w:styleId="ac">
    <w:name w:val="Balloon Text"/>
    <w:basedOn w:val="a"/>
    <w:link w:val="ad"/>
    <w:semiHidden/>
    <w:unhideWhenUsed/>
    <w:rsid w:val="00713331"/>
    <w:rPr>
      <w:rFonts w:ascii="Tahoma" w:hAnsi="Tahoma" w:cs="Tahoma"/>
      <w:sz w:val="16"/>
      <w:szCs w:val="16"/>
    </w:rPr>
  </w:style>
  <w:style w:type="character" w:customStyle="1" w:styleId="ad">
    <w:name w:val="Текст выноски Знак"/>
    <w:link w:val="ac"/>
    <w:semiHidden/>
    <w:rsid w:val="00713331"/>
    <w:rPr>
      <w:rFonts w:ascii="Tahoma" w:eastAsia="Times New Roman" w:hAnsi="Tahoma" w:cs="Tahoma"/>
      <w:sz w:val="16"/>
      <w:szCs w:val="16"/>
      <w:lang w:eastAsia="ru-RU"/>
    </w:rPr>
  </w:style>
  <w:style w:type="paragraph" w:styleId="ae">
    <w:name w:val="header"/>
    <w:basedOn w:val="a"/>
    <w:link w:val="af"/>
    <w:unhideWhenUsed/>
    <w:rsid w:val="007C331C"/>
    <w:pPr>
      <w:tabs>
        <w:tab w:val="center" w:pos="4677"/>
        <w:tab w:val="right" w:pos="9355"/>
      </w:tabs>
    </w:pPr>
  </w:style>
  <w:style w:type="character" w:customStyle="1" w:styleId="af">
    <w:name w:val="Верхний колонтитул Знак"/>
    <w:link w:val="ae"/>
    <w:rsid w:val="007C331C"/>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7C331C"/>
    <w:pPr>
      <w:tabs>
        <w:tab w:val="center" w:pos="4677"/>
        <w:tab w:val="right" w:pos="9355"/>
      </w:tabs>
    </w:pPr>
  </w:style>
  <w:style w:type="character" w:customStyle="1" w:styleId="af1">
    <w:name w:val="Нижний колонтитул Знак"/>
    <w:link w:val="af0"/>
    <w:uiPriority w:val="99"/>
    <w:rsid w:val="007C331C"/>
    <w:rPr>
      <w:rFonts w:ascii="Times New Roman" w:eastAsia="Times New Roman" w:hAnsi="Times New Roman" w:cs="Times New Roman"/>
      <w:sz w:val="20"/>
      <w:szCs w:val="20"/>
      <w:lang w:eastAsia="ru-RU"/>
    </w:rPr>
  </w:style>
  <w:style w:type="character" w:styleId="af2">
    <w:name w:val="Hyperlink"/>
    <w:uiPriority w:val="99"/>
    <w:unhideWhenUsed/>
    <w:rsid w:val="00412BC9"/>
    <w:rPr>
      <w:rFonts w:ascii="Times New Roman" w:hAnsi="Times New Roman" w:cs="Times New Roman" w:hint="default"/>
      <w:color w:val="0000FF"/>
      <w:u w:val="single"/>
    </w:rPr>
  </w:style>
  <w:style w:type="character" w:styleId="af3">
    <w:name w:val="Strong"/>
    <w:uiPriority w:val="22"/>
    <w:qFormat/>
    <w:rsid w:val="00300C4D"/>
    <w:rPr>
      <w:b/>
      <w:bCs/>
    </w:rPr>
  </w:style>
  <w:style w:type="character" w:customStyle="1" w:styleId="apple-converted-space">
    <w:name w:val="apple-converted-space"/>
    <w:rsid w:val="00300C4D"/>
  </w:style>
  <w:style w:type="paragraph" w:styleId="af4">
    <w:name w:val="Normal (Web)"/>
    <w:basedOn w:val="a"/>
    <w:uiPriority w:val="99"/>
    <w:rsid w:val="00300C4D"/>
    <w:pPr>
      <w:spacing w:before="100" w:beforeAutospacing="1" w:after="100" w:afterAutospacing="1"/>
    </w:pPr>
    <w:rPr>
      <w:sz w:val="24"/>
      <w:szCs w:val="24"/>
    </w:rPr>
  </w:style>
  <w:style w:type="character" w:styleId="af5">
    <w:name w:val="Emphasis"/>
    <w:qFormat/>
    <w:rsid w:val="00300C4D"/>
    <w:rPr>
      <w:i/>
      <w:iCs/>
    </w:rPr>
  </w:style>
  <w:style w:type="paragraph" w:styleId="af6">
    <w:name w:val="annotation subject"/>
    <w:basedOn w:val="a3"/>
    <w:next w:val="a3"/>
    <w:link w:val="af7"/>
    <w:unhideWhenUsed/>
    <w:rsid w:val="0073082F"/>
    <w:rPr>
      <w:b/>
      <w:bCs/>
    </w:rPr>
  </w:style>
  <w:style w:type="character" w:customStyle="1" w:styleId="af7">
    <w:name w:val="Тема примечания Знак"/>
    <w:link w:val="af6"/>
    <w:rsid w:val="0073082F"/>
    <w:rPr>
      <w:rFonts w:ascii="Times New Roman" w:eastAsia="Times New Roman" w:hAnsi="Times New Roman" w:cs="Times New Roman"/>
      <w:b/>
      <w:bCs/>
      <w:sz w:val="20"/>
      <w:szCs w:val="20"/>
      <w:lang w:eastAsia="ru-RU"/>
    </w:rPr>
  </w:style>
  <w:style w:type="character" w:customStyle="1" w:styleId="af8">
    <w:name w:val="Гипертекстовая ссылка"/>
    <w:rsid w:val="009F7EC8"/>
    <w:rPr>
      <w:color w:val="008000"/>
      <w:u w:val="single"/>
    </w:rPr>
  </w:style>
  <w:style w:type="character" w:customStyle="1" w:styleId="10">
    <w:name w:val="Заголовок 1 Знак"/>
    <w:link w:val="1"/>
    <w:rsid w:val="00EF1788"/>
    <w:rPr>
      <w:rFonts w:ascii="Times New Roman" w:eastAsia="Times New Roman" w:hAnsi="Times New Roman" w:cs="Times New Roman"/>
      <w:sz w:val="24"/>
      <w:szCs w:val="20"/>
      <w:lang w:eastAsia="ru-RU"/>
    </w:rPr>
  </w:style>
  <w:style w:type="character" w:customStyle="1" w:styleId="20">
    <w:name w:val="Заголовок 2 Знак"/>
    <w:link w:val="2"/>
    <w:rsid w:val="00EF1788"/>
    <w:rPr>
      <w:rFonts w:ascii="Times New Roman" w:eastAsia="Times New Roman" w:hAnsi="Times New Roman" w:cs="Times New Roman"/>
      <w:b/>
      <w:sz w:val="24"/>
      <w:szCs w:val="20"/>
      <w:lang w:eastAsia="ru-RU"/>
    </w:rPr>
  </w:style>
  <w:style w:type="character" w:customStyle="1" w:styleId="30">
    <w:name w:val="Заголовок 3 Знак"/>
    <w:link w:val="3"/>
    <w:rsid w:val="00EF1788"/>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link w:val="4"/>
    <w:rsid w:val="00EF1788"/>
    <w:rPr>
      <w:rFonts w:ascii="Times New Roman" w:eastAsia="Times New Roman" w:hAnsi="Times New Roman" w:cs="Times New Roman"/>
      <w:b/>
      <w:bCs/>
      <w:sz w:val="28"/>
      <w:szCs w:val="28"/>
      <w:lang w:eastAsia="ru-RU"/>
    </w:rPr>
  </w:style>
  <w:style w:type="character" w:customStyle="1" w:styleId="60">
    <w:name w:val="Заголовок 6 Знак"/>
    <w:link w:val="6"/>
    <w:rsid w:val="00EF1788"/>
    <w:rPr>
      <w:rFonts w:ascii="Times New Roman" w:eastAsia="Times New Roman" w:hAnsi="Times New Roman" w:cs="Times New Roman"/>
      <w:b/>
      <w:bCs/>
      <w:lang w:eastAsia="ru-RU"/>
    </w:rPr>
  </w:style>
  <w:style w:type="paragraph" w:styleId="af9">
    <w:name w:val="Body Text Indent"/>
    <w:basedOn w:val="a"/>
    <w:link w:val="afa"/>
    <w:rsid w:val="00EF1788"/>
    <w:pPr>
      <w:ind w:firstLine="567"/>
      <w:jc w:val="both"/>
    </w:pPr>
    <w:rPr>
      <w:sz w:val="24"/>
    </w:rPr>
  </w:style>
  <w:style w:type="character" w:customStyle="1" w:styleId="afa">
    <w:name w:val="Основной текст с отступом Знак"/>
    <w:link w:val="af9"/>
    <w:rsid w:val="00EF1788"/>
    <w:rPr>
      <w:rFonts w:ascii="Times New Roman" w:eastAsia="Times New Roman" w:hAnsi="Times New Roman" w:cs="Times New Roman"/>
      <w:sz w:val="24"/>
      <w:szCs w:val="20"/>
      <w:lang w:eastAsia="ru-RU"/>
    </w:rPr>
  </w:style>
  <w:style w:type="paragraph" w:styleId="afb">
    <w:name w:val="Block Text"/>
    <w:basedOn w:val="a"/>
    <w:rsid w:val="00EF1788"/>
    <w:pPr>
      <w:shd w:val="clear" w:color="auto" w:fill="FFFFFF"/>
      <w:spacing w:line="269" w:lineRule="exact"/>
      <w:ind w:left="19" w:right="67" w:firstLine="548"/>
      <w:jc w:val="both"/>
    </w:pPr>
    <w:rPr>
      <w:sz w:val="24"/>
    </w:rPr>
  </w:style>
  <w:style w:type="paragraph" w:styleId="23">
    <w:name w:val="Body Text Indent 2"/>
    <w:basedOn w:val="a"/>
    <w:link w:val="24"/>
    <w:rsid w:val="00EF1788"/>
    <w:pPr>
      <w:shd w:val="clear" w:color="auto" w:fill="FFFFFF"/>
      <w:spacing w:line="269" w:lineRule="exact"/>
      <w:ind w:right="19" w:firstLine="548"/>
      <w:jc w:val="both"/>
    </w:pPr>
    <w:rPr>
      <w:sz w:val="24"/>
    </w:rPr>
  </w:style>
  <w:style w:type="character" w:customStyle="1" w:styleId="24">
    <w:name w:val="Основной текст с отступом 2 Знак"/>
    <w:link w:val="23"/>
    <w:rsid w:val="00EF1788"/>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EF1788"/>
    <w:pPr>
      <w:widowControl w:val="0"/>
    </w:pPr>
    <w:rPr>
      <w:rFonts w:ascii="Courier New" w:eastAsia="Times New Roman" w:hAnsi="Courier New"/>
      <w:snapToGrid w:val="0"/>
      <w:lang w:val="ru-RU"/>
    </w:rPr>
  </w:style>
  <w:style w:type="paragraph" w:styleId="33">
    <w:name w:val="Body Text Indent 3"/>
    <w:basedOn w:val="a"/>
    <w:link w:val="34"/>
    <w:rsid w:val="00EF1788"/>
    <w:pPr>
      <w:shd w:val="clear" w:color="auto" w:fill="FFFFFF"/>
      <w:spacing w:line="274" w:lineRule="exact"/>
      <w:ind w:right="14" w:firstLine="567"/>
      <w:jc w:val="both"/>
    </w:pPr>
    <w:rPr>
      <w:sz w:val="24"/>
    </w:rPr>
  </w:style>
  <w:style w:type="character" w:customStyle="1" w:styleId="34">
    <w:name w:val="Основной текст с отступом 3 Знак"/>
    <w:link w:val="33"/>
    <w:rsid w:val="00EF1788"/>
    <w:rPr>
      <w:rFonts w:ascii="Times New Roman" w:eastAsia="Times New Roman" w:hAnsi="Times New Roman" w:cs="Times New Roman"/>
      <w:sz w:val="24"/>
      <w:szCs w:val="20"/>
      <w:shd w:val="clear" w:color="auto" w:fill="FFFFFF"/>
      <w:lang w:eastAsia="ru-RU"/>
    </w:rPr>
  </w:style>
  <w:style w:type="paragraph" w:styleId="afc">
    <w:name w:val="Title"/>
    <w:basedOn w:val="a"/>
    <w:link w:val="afd"/>
    <w:qFormat/>
    <w:rsid w:val="00EF1788"/>
    <w:pPr>
      <w:jc w:val="center"/>
    </w:pPr>
    <w:rPr>
      <w:b/>
      <w:sz w:val="24"/>
    </w:rPr>
  </w:style>
  <w:style w:type="character" w:customStyle="1" w:styleId="afd">
    <w:name w:val="Название Знак"/>
    <w:link w:val="afc"/>
    <w:rsid w:val="00EF1788"/>
    <w:rPr>
      <w:rFonts w:ascii="Times New Roman" w:eastAsia="Times New Roman" w:hAnsi="Times New Roman" w:cs="Times New Roman"/>
      <w:b/>
      <w:sz w:val="24"/>
      <w:szCs w:val="20"/>
      <w:lang w:eastAsia="ru-RU"/>
    </w:rPr>
  </w:style>
  <w:style w:type="paragraph" w:customStyle="1" w:styleId="11">
    <w:name w:val="Обычный1"/>
    <w:rsid w:val="00EF1788"/>
    <w:pPr>
      <w:widowControl w:val="0"/>
      <w:spacing w:line="300" w:lineRule="auto"/>
      <w:ind w:firstLine="720"/>
      <w:jc w:val="both"/>
    </w:pPr>
    <w:rPr>
      <w:rFonts w:ascii="Times New Roman" w:eastAsia="Times New Roman" w:hAnsi="Times New Roman"/>
      <w:snapToGrid w:val="0"/>
      <w:sz w:val="22"/>
      <w:szCs w:val="22"/>
      <w:lang w:val="ru-RU"/>
    </w:rPr>
  </w:style>
  <w:style w:type="paragraph" w:customStyle="1" w:styleId="210">
    <w:name w:val="Основной текст 21"/>
    <w:basedOn w:val="a"/>
    <w:rsid w:val="00EF1788"/>
    <w:pPr>
      <w:widowControl w:val="0"/>
      <w:ind w:left="120" w:firstLine="589"/>
    </w:pPr>
    <w:rPr>
      <w:sz w:val="24"/>
    </w:rPr>
  </w:style>
  <w:style w:type="paragraph" w:styleId="41">
    <w:name w:val="List Continue 4"/>
    <w:basedOn w:val="a"/>
    <w:rsid w:val="00EF1788"/>
    <w:pPr>
      <w:widowControl w:val="0"/>
      <w:autoSpaceDE w:val="0"/>
      <w:autoSpaceDN w:val="0"/>
      <w:adjustRightInd w:val="0"/>
      <w:spacing w:after="120"/>
      <w:ind w:left="1132"/>
    </w:pPr>
  </w:style>
  <w:style w:type="character" w:styleId="afe">
    <w:name w:val="page number"/>
    <w:basedOn w:val="a0"/>
    <w:rsid w:val="00EF1788"/>
  </w:style>
  <w:style w:type="character" w:styleId="aff">
    <w:name w:val="footnote reference"/>
    <w:semiHidden/>
    <w:rsid w:val="00EF1788"/>
    <w:rPr>
      <w:vertAlign w:val="superscript"/>
    </w:rPr>
  </w:style>
  <w:style w:type="paragraph" w:styleId="aff0">
    <w:name w:val="footnote text"/>
    <w:basedOn w:val="a"/>
    <w:link w:val="aff1"/>
    <w:semiHidden/>
    <w:rsid w:val="00EF1788"/>
  </w:style>
  <w:style w:type="character" w:customStyle="1" w:styleId="aff1">
    <w:name w:val="Текст сноски Знак"/>
    <w:link w:val="aff0"/>
    <w:semiHidden/>
    <w:rsid w:val="00EF1788"/>
    <w:rPr>
      <w:rFonts w:ascii="Times New Roman" w:eastAsia="Times New Roman" w:hAnsi="Times New Roman" w:cs="Times New Roman"/>
      <w:sz w:val="20"/>
      <w:szCs w:val="20"/>
      <w:lang w:eastAsia="ru-RU"/>
    </w:rPr>
  </w:style>
  <w:style w:type="table" w:styleId="aff2">
    <w:name w:val="Table Grid"/>
    <w:basedOn w:val="a1"/>
    <w:rsid w:val="00EF178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Знак Знак Знак Знак"/>
    <w:basedOn w:val="a"/>
    <w:semiHidden/>
    <w:rsid w:val="00EF1788"/>
    <w:pPr>
      <w:tabs>
        <w:tab w:val="num" w:pos="360"/>
      </w:tabs>
      <w:spacing w:after="160" w:line="240" w:lineRule="exact"/>
    </w:pPr>
    <w:rPr>
      <w:rFonts w:ascii="Verdana" w:hAnsi="Verdana" w:cs="Verdana"/>
      <w:lang w:val="en-US" w:eastAsia="en-US"/>
    </w:rPr>
  </w:style>
  <w:style w:type="paragraph" w:customStyle="1" w:styleId="ConsTitle">
    <w:name w:val="ConsTitle"/>
    <w:rsid w:val="00EF1788"/>
    <w:pPr>
      <w:widowControl w:val="0"/>
    </w:pPr>
    <w:rPr>
      <w:rFonts w:ascii="Arial" w:eastAsia="Times New Roman" w:hAnsi="Arial"/>
      <w:b/>
      <w:sz w:val="16"/>
      <w:lang w:val="ru-RU"/>
    </w:rPr>
  </w:style>
  <w:style w:type="paragraph" w:customStyle="1" w:styleId="ConsPlusNormal">
    <w:name w:val="ConsPlusNormal"/>
    <w:rsid w:val="00EF1788"/>
    <w:pPr>
      <w:widowControl w:val="0"/>
      <w:autoSpaceDE w:val="0"/>
      <w:autoSpaceDN w:val="0"/>
      <w:adjustRightInd w:val="0"/>
      <w:ind w:firstLine="720"/>
    </w:pPr>
    <w:rPr>
      <w:rFonts w:ascii="Arial" w:eastAsia="Times New Roman" w:hAnsi="Arial" w:cs="Arial"/>
      <w:lang w:val="ru-RU"/>
    </w:rPr>
  </w:style>
  <w:style w:type="paragraph" w:customStyle="1" w:styleId="ConsPlusNonformat">
    <w:name w:val="ConsPlusNonformat"/>
    <w:uiPriority w:val="99"/>
    <w:rsid w:val="00EF1788"/>
    <w:pPr>
      <w:widowControl w:val="0"/>
      <w:autoSpaceDE w:val="0"/>
      <w:autoSpaceDN w:val="0"/>
      <w:adjustRightInd w:val="0"/>
    </w:pPr>
    <w:rPr>
      <w:rFonts w:ascii="Courier New" w:eastAsia="Times New Roman" w:hAnsi="Courier New" w:cs="Courier New"/>
      <w:lang w:val="ru-RU"/>
    </w:rPr>
  </w:style>
  <w:style w:type="paragraph" w:customStyle="1" w:styleId="25">
    <w:name w:val="Обычный2"/>
    <w:rsid w:val="00EF1788"/>
    <w:pPr>
      <w:widowControl w:val="0"/>
      <w:snapToGrid w:val="0"/>
      <w:spacing w:line="300" w:lineRule="auto"/>
      <w:ind w:firstLine="720"/>
      <w:jc w:val="both"/>
    </w:pPr>
    <w:rPr>
      <w:rFonts w:ascii="Times New Roman" w:eastAsia="Times New Roman" w:hAnsi="Times New Roman"/>
      <w:sz w:val="22"/>
      <w:szCs w:val="22"/>
      <w:lang w:val="ru-RU"/>
    </w:rPr>
  </w:style>
  <w:style w:type="numbering" w:customStyle="1" w:styleId="12">
    <w:name w:val="Нет списка1"/>
    <w:next w:val="a2"/>
    <w:uiPriority w:val="99"/>
    <w:semiHidden/>
    <w:unhideWhenUsed/>
    <w:rsid w:val="00EF1788"/>
  </w:style>
  <w:style w:type="character" w:styleId="aff4">
    <w:name w:val="FollowedHyperlink"/>
    <w:uiPriority w:val="99"/>
    <w:unhideWhenUsed/>
    <w:rsid w:val="00EF1788"/>
    <w:rPr>
      <w:color w:val="954F72"/>
      <w:u w:val="single"/>
    </w:rPr>
  </w:style>
  <w:style w:type="paragraph" w:customStyle="1" w:styleId="font5">
    <w:name w:val="font5"/>
    <w:basedOn w:val="a"/>
    <w:rsid w:val="00EF1788"/>
    <w:pPr>
      <w:spacing w:before="100" w:beforeAutospacing="1" w:after="100" w:afterAutospacing="1"/>
    </w:pPr>
    <w:rPr>
      <w:rFonts w:ascii="Arial" w:hAnsi="Arial" w:cs="Arial"/>
      <w:sz w:val="16"/>
      <w:szCs w:val="16"/>
    </w:rPr>
  </w:style>
  <w:style w:type="paragraph" w:customStyle="1" w:styleId="font6">
    <w:name w:val="font6"/>
    <w:basedOn w:val="a"/>
    <w:rsid w:val="00EF1788"/>
    <w:pPr>
      <w:spacing w:before="100" w:beforeAutospacing="1" w:after="100" w:afterAutospacing="1"/>
    </w:pPr>
    <w:rPr>
      <w:rFonts w:ascii="Arial" w:hAnsi="Arial" w:cs="Arial"/>
      <w:sz w:val="12"/>
      <w:szCs w:val="12"/>
    </w:rPr>
  </w:style>
  <w:style w:type="paragraph" w:customStyle="1" w:styleId="xl63">
    <w:name w:val="xl63"/>
    <w:basedOn w:val="a"/>
    <w:rsid w:val="00EF1788"/>
    <w:pPr>
      <w:shd w:val="clear" w:color="000000" w:fill="FFFFFF"/>
      <w:spacing w:before="100" w:beforeAutospacing="1" w:after="100" w:afterAutospacing="1"/>
      <w:textAlignment w:val="center"/>
    </w:pPr>
    <w:rPr>
      <w:rFonts w:ascii="Arial" w:hAnsi="Arial" w:cs="Arial"/>
      <w:sz w:val="24"/>
      <w:szCs w:val="24"/>
    </w:rPr>
  </w:style>
  <w:style w:type="paragraph" w:customStyle="1" w:styleId="xl64">
    <w:name w:val="xl64"/>
    <w:basedOn w:val="a"/>
    <w:rsid w:val="00EF1788"/>
    <w:pPr>
      <w:shd w:val="clear" w:color="000000" w:fill="FFFFFF"/>
      <w:spacing w:before="100" w:beforeAutospacing="1" w:after="100" w:afterAutospacing="1"/>
      <w:textAlignment w:val="center"/>
    </w:pPr>
    <w:rPr>
      <w:rFonts w:ascii="Arial" w:hAnsi="Arial" w:cs="Arial"/>
      <w:sz w:val="24"/>
      <w:szCs w:val="24"/>
    </w:rPr>
  </w:style>
  <w:style w:type="paragraph" w:customStyle="1" w:styleId="xl65">
    <w:name w:val="xl65"/>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a"/>
    <w:rsid w:val="00EF1788"/>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EF1788"/>
    <w:pPr>
      <w:shd w:val="clear" w:color="000000" w:fill="FFFFFF"/>
      <w:spacing w:before="100" w:beforeAutospacing="1" w:after="100" w:afterAutospacing="1"/>
      <w:jc w:val="center"/>
      <w:textAlignment w:val="center"/>
    </w:pPr>
    <w:rPr>
      <w:rFonts w:ascii="Arial" w:hAnsi="Arial" w:cs="Arial"/>
    </w:rPr>
  </w:style>
  <w:style w:type="paragraph" w:customStyle="1" w:styleId="xl68">
    <w:name w:val="xl68"/>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9">
    <w:name w:val="xl69"/>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0">
    <w:name w:val="xl70"/>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1">
    <w:name w:val="xl71"/>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2">
    <w:name w:val="xl72"/>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a"/>
    <w:rsid w:val="00EF1788"/>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4">
    <w:name w:val="xl74"/>
    <w:basedOn w:val="a"/>
    <w:rsid w:val="00EF1788"/>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a"/>
    <w:rsid w:val="00EF1788"/>
    <w:pPr>
      <w:shd w:val="clear" w:color="000000" w:fill="FFFFFF"/>
      <w:spacing w:before="100" w:beforeAutospacing="1" w:after="100" w:afterAutospacing="1"/>
      <w:jc w:val="center"/>
      <w:textAlignment w:val="center"/>
    </w:pPr>
    <w:rPr>
      <w:rFonts w:ascii="Arial" w:hAnsi="Arial" w:cs="Arial"/>
      <w:b/>
      <w:bCs/>
      <w:sz w:val="24"/>
      <w:szCs w:val="24"/>
    </w:rPr>
  </w:style>
  <w:style w:type="numbering" w:customStyle="1" w:styleId="26">
    <w:name w:val="Нет списка2"/>
    <w:next w:val="a2"/>
    <w:uiPriority w:val="99"/>
    <w:semiHidden/>
    <w:unhideWhenUsed/>
    <w:rsid w:val="00EF1788"/>
  </w:style>
  <w:style w:type="numbering" w:customStyle="1" w:styleId="35">
    <w:name w:val="Нет списка3"/>
    <w:next w:val="a2"/>
    <w:uiPriority w:val="99"/>
    <w:semiHidden/>
    <w:unhideWhenUsed/>
    <w:rsid w:val="00EF1788"/>
  </w:style>
  <w:style w:type="numbering" w:customStyle="1" w:styleId="42">
    <w:name w:val="Нет списка4"/>
    <w:next w:val="a2"/>
    <w:uiPriority w:val="99"/>
    <w:semiHidden/>
    <w:unhideWhenUsed/>
    <w:rsid w:val="00EF1788"/>
  </w:style>
  <w:style w:type="numbering" w:customStyle="1" w:styleId="51">
    <w:name w:val="Нет списка5"/>
    <w:next w:val="a2"/>
    <w:uiPriority w:val="99"/>
    <w:semiHidden/>
    <w:unhideWhenUsed/>
    <w:rsid w:val="00EF1788"/>
  </w:style>
  <w:style w:type="numbering" w:customStyle="1" w:styleId="61">
    <w:name w:val="Нет списка6"/>
    <w:next w:val="a2"/>
    <w:uiPriority w:val="99"/>
    <w:semiHidden/>
    <w:unhideWhenUsed/>
    <w:rsid w:val="00EF1788"/>
  </w:style>
  <w:style w:type="paragraph" w:customStyle="1" w:styleId="font7">
    <w:name w:val="font7"/>
    <w:basedOn w:val="a"/>
    <w:rsid w:val="00EF1788"/>
    <w:pPr>
      <w:spacing w:before="100" w:beforeAutospacing="1" w:after="100" w:afterAutospacing="1"/>
    </w:pPr>
    <w:rPr>
      <w:rFonts w:ascii="Arial" w:hAnsi="Arial" w:cs="Arial"/>
      <w:b/>
      <w:bCs/>
      <w:color w:val="000000"/>
      <w:sz w:val="22"/>
      <w:szCs w:val="22"/>
    </w:rPr>
  </w:style>
  <w:style w:type="paragraph" w:customStyle="1" w:styleId="xl76">
    <w:name w:val="xl76"/>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7">
    <w:name w:val="xl77"/>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8">
    <w:name w:val="xl78"/>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79">
    <w:name w:val="xl79"/>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0">
    <w:name w:val="xl80"/>
    <w:basedOn w:val="a"/>
    <w:rsid w:val="00EF1788"/>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a"/>
    <w:rsid w:val="00EF1788"/>
    <w:pPr>
      <w:pBdr>
        <w:top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3">
    <w:name w:val="xl83"/>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4">
    <w:name w:val="xl84"/>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5">
    <w:name w:val="xl85"/>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6">
    <w:name w:val="xl86"/>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7">
    <w:name w:val="xl87"/>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8">
    <w:name w:val="xl88"/>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9">
    <w:name w:val="xl89"/>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0">
    <w:name w:val="xl90"/>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1">
    <w:name w:val="xl91"/>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2">
    <w:name w:val="xl92"/>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5">
    <w:name w:val="xl95"/>
    <w:basedOn w:val="a"/>
    <w:rsid w:val="00EF1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6">
    <w:name w:val="xl96"/>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7">
    <w:name w:val="xl97"/>
    <w:basedOn w:val="a"/>
    <w:rsid w:val="00EF1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8">
    <w:name w:val="xl98"/>
    <w:basedOn w:val="a"/>
    <w:rsid w:val="00EF178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99">
    <w:name w:val="xl99"/>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0">
    <w:name w:val="xl100"/>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01">
    <w:name w:val="xl101"/>
    <w:basedOn w:val="a"/>
    <w:rsid w:val="00EF1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a"/>
    <w:rsid w:val="00EF178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103">
    <w:name w:val="xl103"/>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05">
    <w:name w:val="xl105"/>
    <w:basedOn w:val="a"/>
    <w:rsid w:val="00EF178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6">
    <w:name w:val="xl106"/>
    <w:basedOn w:val="a"/>
    <w:rsid w:val="00EF1788"/>
    <w:pPr>
      <w:pBdr>
        <w:left w:val="single" w:sz="4" w:space="0" w:color="auto"/>
      </w:pBdr>
      <w:spacing w:before="100" w:beforeAutospacing="1" w:after="100" w:afterAutospacing="1"/>
    </w:pPr>
    <w:rPr>
      <w:sz w:val="24"/>
      <w:szCs w:val="24"/>
    </w:rPr>
  </w:style>
  <w:style w:type="paragraph" w:customStyle="1" w:styleId="xl107">
    <w:name w:val="xl107"/>
    <w:basedOn w:val="a"/>
    <w:rsid w:val="00EF1788"/>
    <w:pPr>
      <w:pBdr>
        <w:right w:val="single" w:sz="4" w:space="0" w:color="auto"/>
      </w:pBdr>
      <w:spacing w:before="100" w:beforeAutospacing="1" w:after="100" w:afterAutospacing="1"/>
    </w:pPr>
    <w:rPr>
      <w:sz w:val="24"/>
      <w:szCs w:val="24"/>
    </w:rPr>
  </w:style>
  <w:style w:type="paragraph" w:customStyle="1" w:styleId="xl108">
    <w:name w:val="xl108"/>
    <w:basedOn w:val="a"/>
    <w:rsid w:val="00EF1788"/>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9">
    <w:name w:val="xl109"/>
    <w:basedOn w:val="a"/>
    <w:rsid w:val="00EF1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0">
    <w:name w:val="xl110"/>
    <w:basedOn w:val="a"/>
    <w:rsid w:val="00EF17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1">
    <w:name w:val="xl111"/>
    <w:basedOn w:val="a"/>
    <w:rsid w:val="00EF1788"/>
    <w:pPr>
      <w:pBdr>
        <w:bottom w:val="single" w:sz="4" w:space="0" w:color="auto"/>
      </w:pBdr>
      <w:shd w:val="clear" w:color="000000" w:fill="FFFFFF"/>
      <w:spacing w:before="100" w:beforeAutospacing="1" w:after="100" w:afterAutospacing="1"/>
      <w:jc w:val="center"/>
    </w:pPr>
    <w:rPr>
      <w:rFonts w:ascii="Arial" w:hAnsi="Arial" w:cs="Arial"/>
      <w:b/>
      <w:bCs/>
      <w:color w:val="000000"/>
      <w:sz w:val="24"/>
      <w:szCs w:val="24"/>
    </w:rPr>
  </w:style>
  <w:style w:type="paragraph" w:customStyle="1" w:styleId="xl112">
    <w:name w:val="xl112"/>
    <w:basedOn w:val="a"/>
    <w:rsid w:val="00EF1788"/>
    <w:pPr>
      <w:pBdr>
        <w:bottom w:val="single" w:sz="4" w:space="0" w:color="auto"/>
      </w:pBdr>
      <w:spacing w:before="100" w:beforeAutospacing="1" w:after="100" w:afterAutospacing="1"/>
      <w:jc w:val="center"/>
    </w:pPr>
    <w:rPr>
      <w:sz w:val="24"/>
      <w:szCs w:val="24"/>
    </w:rPr>
  </w:style>
  <w:style w:type="character" w:customStyle="1" w:styleId="50">
    <w:name w:val="Заголовок 5 Знак"/>
    <w:link w:val="5"/>
    <w:uiPriority w:val="9"/>
    <w:rsid w:val="00423937"/>
    <w:rPr>
      <w:rFonts w:ascii="Times New Roman" w:eastAsia="Times New Roman" w:hAnsi="Times New Roman" w:cs="Times New Roman"/>
      <w:b/>
    </w:rPr>
  </w:style>
  <w:style w:type="table" w:customStyle="1" w:styleId="43">
    <w:name w:val="Сетка таблицы4"/>
    <w:basedOn w:val="a1"/>
    <w:next w:val="aff2"/>
    <w:rsid w:val="00797904"/>
    <w:rPr>
      <w:rFonts w:ascii="Times New Roman" w:eastAsia="Times New Roman" w:hAnsi="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15633">
      <w:bodyDiv w:val="1"/>
      <w:marLeft w:val="0"/>
      <w:marRight w:val="0"/>
      <w:marTop w:val="0"/>
      <w:marBottom w:val="0"/>
      <w:divBdr>
        <w:top w:val="none" w:sz="0" w:space="0" w:color="auto"/>
        <w:left w:val="none" w:sz="0" w:space="0" w:color="auto"/>
        <w:bottom w:val="none" w:sz="0" w:space="0" w:color="auto"/>
        <w:right w:val="none" w:sz="0" w:space="0" w:color="auto"/>
      </w:divBdr>
    </w:div>
    <w:div w:id="544562052">
      <w:bodyDiv w:val="1"/>
      <w:marLeft w:val="0"/>
      <w:marRight w:val="0"/>
      <w:marTop w:val="0"/>
      <w:marBottom w:val="0"/>
      <w:divBdr>
        <w:top w:val="none" w:sz="0" w:space="0" w:color="auto"/>
        <w:left w:val="none" w:sz="0" w:space="0" w:color="auto"/>
        <w:bottom w:val="none" w:sz="0" w:space="0" w:color="auto"/>
        <w:right w:val="none" w:sz="0" w:space="0" w:color="auto"/>
      </w:divBdr>
    </w:div>
    <w:div w:id="1084297412">
      <w:bodyDiv w:val="1"/>
      <w:marLeft w:val="0"/>
      <w:marRight w:val="0"/>
      <w:marTop w:val="0"/>
      <w:marBottom w:val="0"/>
      <w:divBdr>
        <w:top w:val="none" w:sz="0" w:space="0" w:color="auto"/>
        <w:left w:val="none" w:sz="0" w:space="0" w:color="auto"/>
        <w:bottom w:val="none" w:sz="0" w:space="0" w:color="auto"/>
        <w:right w:val="none" w:sz="0" w:space="0" w:color="auto"/>
      </w:divBdr>
    </w:div>
    <w:div w:id="1974095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zelenogra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8C63-9F91-4D98-A2EC-73082765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9418</Words>
  <Characters>53684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62977</CharactersWithSpaces>
  <SharedDoc>false</SharedDoc>
  <HLinks>
    <vt:vector size="18" baseType="variant">
      <vt:variant>
        <vt:i4>2621491</vt:i4>
      </vt:variant>
      <vt:variant>
        <vt:i4>13</vt:i4>
      </vt:variant>
      <vt:variant>
        <vt:i4>0</vt:i4>
      </vt:variant>
      <vt:variant>
        <vt:i4>5</vt:i4>
      </vt:variant>
      <vt:variant>
        <vt:lpwstr>consultantplus://offline/ref=B8DDEC9E3F80E99EED540986D971A88A8EAFD3077123080F7D92BA6DR1z5I</vt:lpwstr>
      </vt:variant>
      <vt:variant>
        <vt:lpwstr/>
      </vt:variant>
      <vt:variant>
        <vt:i4>7274552</vt:i4>
      </vt:variant>
      <vt:variant>
        <vt:i4>10</vt:i4>
      </vt:variant>
      <vt:variant>
        <vt:i4>0</vt:i4>
      </vt:variant>
      <vt:variant>
        <vt:i4>5</vt:i4>
      </vt:variant>
      <vt:variant>
        <vt:lpwstr>consultantplus://offline/ref=ABFCE6C8D4D4D5A79889C8DC699A990B47C92D36BCE1F9B8A7C62777A5u6I</vt:lpwstr>
      </vt:variant>
      <vt:variant>
        <vt:lpwstr/>
      </vt:variant>
      <vt:variant>
        <vt:i4>2818066</vt:i4>
      </vt:variant>
      <vt:variant>
        <vt:i4>3</vt:i4>
      </vt:variant>
      <vt:variant>
        <vt:i4>0</vt:i4>
      </vt:variant>
      <vt:variant>
        <vt:i4>5</vt:i4>
      </vt:variant>
      <vt:variant>
        <vt:lpwstr/>
      </vt:variant>
      <vt:variant>
        <vt:lpwstr>sub_2011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Волчек Анна Александровна</dc:creator>
  <cp:lastModifiedBy>Лебедева Юлия Витальевна</cp:lastModifiedBy>
  <cp:revision>2</cp:revision>
  <cp:lastPrinted>2018-07-11T10:04:00Z</cp:lastPrinted>
  <dcterms:created xsi:type="dcterms:W3CDTF">2020-05-20T12:08:00Z</dcterms:created>
  <dcterms:modified xsi:type="dcterms:W3CDTF">2020-05-20T12:08:00Z</dcterms:modified>
</cp:coreProperties>
</file>